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2CA" w:rsidRDefault="00176807" w:rsidP="00176807">
      <w:pPr>
        <w:jc w:val="center"/>
        <w:rPr>
          <w:rFonts w:asciiTheme="majorHAnsi" w:hAnsiTheme="majorHAnsi" w:cstheme="majorHAnsi"/>
          <w:b/>
          <w:sz w:val="28"/>
          <w:szCs w:val="22"/>
        </w:rPr>
      </w:pPr>
      <w:r>
        <w:rPr>
          <w:rFonts w:asciiTheme="majorHAnsi" w:hAnsiTheme="majorHAnsi" w:cstheme="majorHAnsi"/>
          <w:b/>
          <w:sz w:val="28"/>
          <w:szCs w:val="22"/>
        </w:rPr>
        <w:t xml:space="preserve">Monitor My Maple </w:t>
      </w:r>
    </w:p>
    <w:p w:rsidR="003D72CA" w:rsidRPr="00176807" w:rsidRDefault="003D72CA" w:rsidP="003D72CA">
      <w:pPr>
        <w:jc w:val="center"/>
        <w:rPr>
          <w:rFonts w:asciiTheme="majorHAnsi" w:hAnsiTheme="majorHAnsi" w:cstheme="majorHAnsi"/>
          <w:b/>
          <w:sz w:val="32"/>
          <w:szCs w:val="22"/>
        </w:rPr>
      </w:pPr>
      <w:r w:rsidRPr="00176807">
        <w:rPr>
          <w:rFonts w:asciiTheme="majorHAnsi" w:hAnsiTheme="majorHAnsi" w:cstheme="majorHAnsi"/>
          <w:sz w:val="32"/>
          <w:szCs w:val="22"/>
        </w:rPr>
        <w:t>What is Citizen Science?</w:t>
      </w:r>
    </w:p>
    <w:p w:rsidR="003D72CA" w:rsidRPr="00914D22" w:rsidRDefault="003D72CA" w:rsidP="003D72CA">
      <w:pPr>
        <w:jc w:val="center"/>
        <w:rPr>
          <w:rFonts w:asciiTheme="majorHAnsi" w:hAnsiTheme="majorHAnsi" w:cstheme="majorHAnsi"/>
          <w:b/>
          <w:sz w:val="22"/>
          <w:szCs w:val="22"/>
        </w:rPr>
      </w:pPr>
    </w:p>
    <w:p w:rsidR="003D72CA" w:rsidRPr="00914D22" w:rsidRDefault="003D72CA" w:rsidP="003D72CA">
      <w:pPr>
        <w:rPr>
          <w:rFonts w:asciiTheme="majorHAnsi" w:hAnsiTheme="majorHAnsi" w:cstheme="majorHAnsi"/>
          <w:sz w:val="22"/>
          <w:szCs w:val="22"/>
        </w:rPr>
      </w:pPr>
      <w:r w:rsidRPr="004910C3">
        <w:rPr>
          <w:rFonts w:asciiTheme="majorHAnsi" w:hAnsiTheme="majorHAnsi" w:cstheme="majorHAnsi"/>
          <w:b/>
          <w:sz w:val="22"/>
          <w:szCs w:val="22"/>
        </w:rPr>
        <w:t>Lesson Designer:</w:t>
      </w:r>
      <w:r w:rsidRPr="00914D22">
        <w:rPr>
          <w:rFonts w:asciiTheme="majorHAnsi" w:hAnsiTheme="majorHAnsi" w:cstheme="majorHAnsi"/>
          <w:sz w:val="22"/>
          <w:szCs w:val="22"/>
        </w:rPr>
        <w:t xml:space="preserve"> Emlyn Crocker</w:t>
      </w:r>
      <w:r w:rsidRPr="00914D22">
        <w:rPr>
          <w:rFonts w:asciiTheme="majorHAnsi" w:hAnsiTheme="majorHAnsi" w:cstheme="majorHAnsi"/>
          <w:sz w:val="22"/>
          <w:szCs w:val="22"/>
        </w:rPr>
        <w:tab/>
      </w:r>
    </w:p>
    <w:p w:rsidR="003D72CA" w:rsidRPr="00914D22" w:rsidRDefault="003D72CA" w:rsidP="003D72CA">
      <w:pPr>
        <w:rPr>
          <w:rFonts w:asciiTheme="majorHAnsi" w:hAnsiTheme="majorHAnsi" w:cstheme="majorHAnsi"/>
          <w:sz w:val="22"/>
          <w:szCs w:val="22"/>
        </w:rPr>
      </w:pPr>
      <w:r w:rsidRPr="004910C3">
        <w:rPr>
          <w:rFonts w:asciiTheme="majorHAnsi" w:hAnsiTheme="majorHAnsi" w:cstheme="majorHAnsi"/>
          <w:b/>
          <w:sz w:val="22"/>
          <w:szCs w:val="22"/>
        </w:rPr>
        <w:t>Grade Level / Subject</w:t>
      </w:r>
      <w:r w:rsidRPr="00914D22">
        <w:rPr>
          <w:rFonts w:asciiTheme="majorHAnsi" w:hAnsiTheme="majorHAnsi" w:cstheme="majorHAnsi"/>
          <w:sz w:val="22"/>
          <w:szCs w:val="22"/>
        </w:rPr>
        <w:t>: 7</w:t>
      </w:r>
      <w:r w:rsidRPr="00914D22">
        <w:rPr>
          <w:rFonts w:asciiTheme="majorHAnsi" w:hAnsiTheme="majorHAnsi" w:cstheme="majorHAnsi"/>
          <w:sz w:val="22"/>
          <w:szCs w:val="22"/>
          <w:vertAlign w:val="superscript"/>
        </w:rPr>
        <w:t>th</w:t>
      </w:r>
      <w:r w:rsidRPr="00914D22">
        <w:rPr>
          <w:rFonts w:asciiTheme="majorHAnsi" w:hAnsiTheme="majorHAnsi" w:cstheme="majorHAnsi"/>
          <w:sz w:val="22"/>
          <w:szCs w:val="22"/>
        </w:rPr>
        <w:t>-8</w:t>
      </w:r>
      <w:r w:rsidRPr="00914D22">
        <w:rPr>
          <w:rFonts w:asciiTheme="majorHAnsi" w:hAnsiTheme="majorHAnsi" w:cstheme="majorHAnsi"/>
          <w:sz w:val="22"/>
          <w:szCs w:val="22"/>
          <w:vertAlign w:val="superscript"/>
        </w:rPr>
        <w:t>th</w:t>
      </w:r>
      <w:r w:rsidRPr="00914D22">
        <w:rPr>
          <w:rFonts w:asciiTheme="majorHAnsi" w:hAnsiTheme="majorHAnsi" w:cstheme="majorHAnsi"/>
          <w:sz w:val="22"/>
          <w:szCs w:val="22"/>
        </w:rPr>
        <w:t xml:space="preserve"> grade science</w:t>
      </w:r>
      <w:r w:rsidRPr="00914D22">
        <w:rPr>
          <w:rFonts w:asciiTheme="majorHAnsi" w:hAnsiTheme="majorHAnsi" w:cstheme="majorHAnsi"/>
          <w:sz w:val="22"/>
          <w:szCs w:val="22"/>
        </w:rPr>
        <w:tab/>
      </w:r>
    </w:p>
    <w:p w:rsidR="003D72CA" w:rsidRPr="00096FA2" w:rsidRDefault="003D72CA" w:rsidP="003D72CA">
      <w:pPr>
        <w:rPr>
          <w:rFonts w:asciiTheme="majorHAnsi" w:hAnsiTheme="majorHAnsi" w:cstheme="majorHAnsi"/>
          <w:b/>
          <w:sz w:val="22"/>
          <w:szCs w:val="22"/>
        </w:rPr>
      </w:pPr>
      <w:r w:rsidRPr="004910C3">
        <w:rPr>
          <w:rFonts w:asciiTheme="majorHAnsi" w:hAnsiTheme="majorHAnsi" w:cstheme="majorHAnsi"/>
          <w:b/>
          <w:sz w:val="22"/>
          <w:szCs w:val="22"/>
        </w:rPr>
        <w:t xml:space="preserve">Standards addressed: </w:t>
      </w:r>
      <w:r w:rsidRPr="004910C3">
        <w:rPr>
          <w:rFonts w:asciiTheme="majorHAnsi" w:hAnsiTheme="majorHAnsi" w:cstheme="majorHAnsi"/>
          <w:sz w:val="22"/>
          <w:szCs w:val="22"/>
        </w:rPr>
        <w:t>Literacy: MS- SL1 (Speaking and Listening: Comprehension and Collaboration)</w:t>
      </w:r>
    </w:p>
    <w:p w:rsidR="003D72CA" w:rsidRPr="004910C3" w:rsidRDefault="003D72CA" w:rsidP="003D72CA">
      <w:pPr>
        <w:rPr>
          <w:rFonts w:asciiTheme="majorHAnsi" w:hAnsiTheme="majorHAnsi" w:cstheme="majorHAnsi"/>
          <w:b/>
          <w:sz w:val="22"/>
          <w:szCs w:val="22"/>
        </w:rPr>
      </w:pPr>
      <w:r w:rsidRPr="004910C3">
        <w:rPr>
          <w:rFonts w:asciiTheme="majorHAnsi" w:hAnsiTheme="majorHAnsi" w:cstheme="majorHAnsi"/>
          <w:b/>
          <w:sz w:val="22"/>
          <w:szCs w:val="22"/>
        </w:rPr>
        <w:t xml:space="preserve">Resources: </w:t>
      </w:r>
    </w:p>
    <w:p w:rsidR="003D72CA" w:rsidRDefault="003D72CA" w:rsidP="003D72CA">
      <w:pPr>
        <w:pStyle w:val="ListParagraph"/>
        <w:numPr>
          <w:ilvl w:val="0"/>
          <w:numId w:val="1"/>
        </w:numPr>
        <w:rPr>
          <w:rFonts w:asciiTheme="majorHAnsi" w:hAnsiTheme="majorHAnsi" w:cstheme="majorHAnsi"/>
          <w:sz w:val="22"/>
          <w:szCs w:val="22"/>
        </w:rPr>
      </w:pPr>
      <w:r w:rsidRPr="004910C3">
        <w:rPr>
          <w:rFonts w:asciiTheme="majorHAnsi" w:hAnsiTheme="majorHAnsi" w:cstheme="majorHAnsi"/>
          <w:sz w:val="22"/>
          <w:szCs w:val="22"/>
        </w:rPr>
        <w:t>Reading:</w:t>
      </w:r>
      <w:r>
        <w:rPr>
          <w:rFonts w:asciiTheme="majorHAnsi" w:hAnsiTheme="majorHAnsi" w:cstheme="majorHAnsi"/>
          <w:i/>
          <w:sz w:val="22"/>
          <w:szCs w:val="22"/>
        </w:rPr>
        <w:t xml:space="preserve"> </w:t>
      </w:r>
      <w:r w:rsidRPr="00914D22">
        <w:rPr>
          <w:rFonts w:asciiTheme="majorHAnsi" w:hAnsiTheme="majorHAnsi" w:cstheme="majorHAnsi"/>
          <w:i/>
          <w:sz w:val="22"/>
          <w:szCs w:val="22"/>
        </w:rPr>
        <w:t>Citizen Scientists: Be a Part of Scientific Discovery from Your Own Backyard</w:t>
      </w:r>
      <w:r>
        <w:rPr>
          <w:rFonts w:asciiTheme="majorHAnsi" w:hAnsiTheme="majorHAnsi" w:cstheme="majorHAnsi"/>
          <w:i/>
          <w:sz w:val="22"/>
          <w:szCs w:val="22"/>
        </w:rPr>
        <w:t xml:space="preserve"> </w:t>
      </w:r>
      <w:r>
        <w:rPr>
          <w:rFonts w:asciiTheme="majorHAnsi" w:hAnsiTheme="majorHAnsi" w:cstheme="majorHAnsi"/>
          <w:sz w:val="22"/>
          <w:szCs w:val="22"/>
        </w:rPr>
        <w:t xml:space="preserve">by </w:t>
      </w:r>
      <w:proofErr w:type="spellStart"/>
      <w:r>
        <w:rPr>
          <w:rFonts w:asciiTheme="majorHAnsi" w:hAnsiTheme="majorHAnsi" w:cstheme="majorHAnsi"/>
          <w:sz w:val="22"/>
          <w:szCs w:val="22"/>
        </w:rPr>
        <w:t>Loree</w:t>
      </w:r>
      <w:proofErr w:type="spellEnd"/>
      <w:r>
        <w:rPr>
          <w:rFonts w:asciiTheme="majorHAnsi" w:hAnsiTheme="majorHAnsi" w:cstheme="majorHAnsi"/>
          <w:sz w:val="22"/>
          <w:szCs w:val="22"/>
        </w:rPr>
        <w:t xml:space="preserve"> Griffin Burns, Chapter 1</w:t>
      </w:r>
    </w:p>
    <w:p w:rsidR="003D72CA" w:rsidRPr="004910C3" w:rsidRDefault="003D72CA" w:rsidP="003D72CA">
      <w:pPr>
        <w:pStyle w:val="ListParagraph"/>
        <w:numPr>
          <w:ilvl w:val="1"/>
          <w:numId w:val="1"/>
        </w:numPr>
        <w:rPr>
          <w:rFonts w:asciiTheme="majorHAnsi" w:hAnsiTheme="majorHAnsi" w:cstheme="majorHAnsi"/>
          <w:sz w:val="22"/>
          <w:szCs w:val="22"/>
        </w:rPr>
      </w:pPr>
      <w:r>
        <w:rPr>
          <w:rFonts w:asciiTheme="majorHAnsi" w:hAnsiTheme="majorHAnsi" w:cstheme="majorHAnsi"/>
          <w:sz w:val="22"/>
          <w:szCs w:val="22"/>
        </w:rPr>
        <w:t xml:space="preserve">Video, </w:t>
      </w:r>
      <w:proofErr w:type="spellStart"/>
      <w:r>
        <w:rPr>
          <w:rFonts w:asciiTheme="majorHAnsi" w:hAnsiTheme="majorHAnsi" w:cstheme="majorHAnsi"/>
          <w:sz w:val="22"/>
          <w:szCs w:val="22"/>
        </w:rPr>
        <w:t>Loree</w:t>
      </w:r>
      <w:proofErr w:type="spellEnd"/>
      <w:r>
        <w:rPr>
          <w:rFonts w:asciiTheme="majorHAnsi" w:hAnsiTheme="majorHAnsi" w:cstheme="majorHAnsi"/>
          <w:sz w:val="22"/>
          <w:szCs w:val="22"/>
        </w:rPr>
        <w:t xml:space="preserve"> Griffin Burns reads Chapter 1: </w:t>
      </w:r>
      <w:hyperlink r:id="rId7" w:history="1">
        <w:r w:rsidRPr="00E26493">
          <w:rPr>
            <w:rStyle w:val="Hyperlink"/>
            <w:rFonts w:asciiTheme="majorHAnsi" w:hAnsiTheme="majorHAnsi" w:cstheme="majorHAnsi"/>
            <w:sz w:val="22"/>
            <w:szCs w:val="22"/>
          </w:rPr>
          <w:t>http://sciencenetlinks.com/videos/loree-griffin-burns-reading-citizen-scientists/</w:t>
        </w:r>
      </w:hyperlink>
      <w:r>
        <w:rPr>
          <w:rFonts w:asciiTheme="majorHAnsi" w:hAnsiTheme="majorHAnsi" w:cstheme="majorHAnsi"/>
          <w:sz w:val="22"/>
          <w:szCs w:val="22"/>
        </w:rPr>
        <w:t xml:space="preserve"> </w:t>
      </w:r>
    </w:p>
    <w:p w:rsidR="003D72CA" w:rsidRDefault="003D72CA" w:rsidP="003D72CA">
      <w:pPr>
        <w:pStyle w:val="ListParagraph"/>
        <w:numPr>
          <w:ilvl w:val="1"/>
          <w:numId w:val="1"/>
        </w:numPr>
        <w:rPr>
          <w:rFonts w:asciiTheme="majorHAnsi" w:hAnsiTheme="majorHAnsi" w:cstheme="majorHAnsi"/>
          <w:sz w:val="22"/>
          <w:szCs w:val="22"/>
        </w:rPr>
      </w:pPr>
      <w:r>
        <w:rPr>
          <w:rFonts w:asciiTheme="majorHAnsi" w:hAnsiTheme="majorHAnsi" w:cstheme="majorHAnsi"/>
          <w:sz w:val="22"/>
          <w:szCs w:val="22"/>
        </w:rPr>
        <w:t xml:space="preserve">Full sciencenetlinks.com Citizen Science Lesson Guide: </w:t>
      </w:r>
      <w:hyperlink r:id="rId8" w:history="1">
        <w:r w:rsidRPr="00E26493">
          <w:rPr>
            <w:rStyle w:val="Hyperlink"/>
            <w:rFonts w:asciiTheme="majorHAnsi" w:hAnsiTheme="majorHAnsi" w:cstheme="majorHAnsi"/>
            <w:sz w:val="22"/>
            <w:szCs w:val="22"/>
          </w:rPr>
          <w:t>http://sciencenetlinks.com/lessons/citizen-scientists-be-part-scientific-discovery-your-own-backyard/</w:t>
        </w:r>
      </w:hyperlink>
      <w:r>
        <w:rPr>
          <w:rFonts w:asciiTheme="majorHAnsi" w:hAnsiTheme="majorHAnsi" w:cstheme="majorHAnsi"/>
          <w:sz w:val="22"/>
          <w:szCs w:val="22"/>
        </w:rPr>
        <w:t xml:space="preserve"> </w:t>
      </w:r>
    </w:p>
    <w:p w:rsidR="003D72CA" w:rsidRPr="00914D22" w:rsidRDefault="003D72CA" w:rsidP="003D72CA">
      <w:pPr>
        <w:pStyle w:val="ListParagraph"/>
        <w:numPr>
          <w:ilvl w:val="0"/>
          <w:numId w:val="1"/>
        </w:numPr>
        <w:rPr>
          <w:rFonts w:asciiTheme="majorHAnsi" w:hAnsiTheme="majorHAnsi" w:cstheme="majorHAnsi"/>
          <w:sz w:val="22"/>
          <w:szCs w:val="22"/>
        </w:rPr>
      </w:pPr>
      <w:r w:rsidRPr="00914D22">
        <w:rPr>
          <w:rFonts w:asciiTheme="majorHAnsi" w:hAnsiTheme="majorHAnsi" w:cstheme="majorHAnsi"/>
          <w:sz w:val="22"/>
          <w:szCs w:val="22"/>
        </w:rPr>
        <w:t xml:space="preserve">Nature Up North </w:t>
      </w:r>
      <w:r w:rsidRPr="00914D22">
        <w:rPr>
          <w:rFonts w:asciiTheme="majorHAnsi" w:hAnsiTheme="majorHAnsi" w:cstheme="majorHAnsi"/>
          <w:i/>
          <w:sz w:val="22"/>
          <w:szCs w:val="22"/>
        </w:rPr>
        <w:t>Monitor My Maple</w:t>
      </w:r>
      <w:r>
        <w:rPr>
          <w:rFonts w:asciiTheme="majorHAnsi" w:hAnsiTheme="majorHAnsi" w:cstheme="majorHAnsi"/>
          <w:sz w:val="22"/>
          <w:szCs w:val="22"/>
        </w:rPr>
        <w:t xml:space="preserve"> Tutorial V</w:t>
      </w:r>
      <w:r w:rsidRPr="00914D22">
        <w:rPr>
          <w:rFonts w:asciiTheme="majorHAnsi" w:hAnsiTheme="majorHAnsi" w:cstheme="majorHAnsi"/>
          <w:sz w:val="22"/>
          <w:szCs w:val="22"/>
        </w:rPr>
        <w:t>ide</w:t>
      </w:r>
      <w:r>
        <w:rPr>
          <w:rFonts w:asciiTheme="majorHAnsi" w:hAnsiTheme="majorHAnsi" w:cstheme="majorHAnsi"/>
          <w:sz w:val="22"/>
          <w:szCs w:val="22"/>
        </w:rPr>
        <w:t>o</w:t>
      </w:r>
    </w:p>
    <w:p w:rsidR="003D72CA" w:rsidRPr="00914D22" w:rsidRDefault="003D72CA" w:rsidP="003D72CA">
      <w:pPr>
        <w:ind w:left="720" w:firstLine="720"/>
        <w:rPr>
          <w:rFonts w:asciiTheme="majorHAnsi" w:hAnsiTheme="majorHAnsi" w:cstheme="majorHAnsi"/>
          <w:sz w:val="22"/>
          <w:szCs w:val="22"/>
        </w:rPr>
      </w:pPr>
      <w:r>
        <w:rPr>
          <w:rFonts w:asciiTheme="majorHAnsi" w:hAnsiTheme="majorHAnsi" w:cstheme="majorHAnsi"/>
          <w:sz w:val="22"/>
          <w:szCs w:val="22"/>
        </w:rPr>
        <w:t>L</w:t>
      </w:r>
      <w:r w:rsidRPr="00914D22">
        <w:rPr>
          <w:rFonts w:asciiTheme="majorHAnsi" w:hAnsiTheme="majorHAnsi" w:cstheme="majorHAnsi"/>
          <w:sz w:val="22"/>
          <w:szCs w:val="22"/>
        </w:rPr>
        <w:t xml:space="preserve">ink: </w:t>
      </w:r>
      <w:hyperlink r:id="rId9" w:history="1">
        <w:r w:rsidRPr="00914D22">
          <w:rPr>
            <w:rStyle w:val="Hyperlink"/>
            <w:rFonts w:asciiTheme="majorHAnsi" w:hAnsiTheme="majorHAnsi" w:cstheme="majorHAnsi"/>
            <w:sz w:val="22"/>
            <w:szCs w:val="22"/>
          </w:rPr>
          <w:t>www.natureupnorth.org/monitor-my-maple-project</w:t>
        </w:r>
      </w:hyperlink>
    </w:p>
    <w:p w:rsidR="003D72CA" w:rsidRDefault="003D72CA" w:rsidP="003D72CA">
      <w:pPr>
        <w:pStyle w:val="ListParagraph"/>
        <w:numPr>
          <w:ilvl w:val="0"/>
          <w:numId w:val="1"/>
        </w:numPr>
        <w:rPr>
          <w:rFonts w:asciiTheme="majorHAnsi" w:hAnsiTheme="majorHAnsi" w:cstheme="majorHAnsi"/>
          <w:sz w:val="22"/>
          <w:szCs w:val="22"/>
        </w:rPr>
      </w:pPr>
      <w:r w:rsidRPr="00914D22">
        <w:rPr>
          <w:rFonts w:asciiTheme="majorHAnsi" w:hAnsiTheme="majorHAnsi" w:cstheme="majorHAnsi"/>
          <w:sz w:val="22"/>
          <w:szCs w:val="22"/>
        </w:rPr>
        <w:t xml:space="preserve">Citizen Science </w:t>
      </w:r>
      <w:r>
        <w:rPr>
          <w:rFonts w:asciiTheme="majorHAnsi" w:hAnsiTheme="majorHAnsi" w:cstheme="majorHAnsi"/>
          <w:sz w:val="22"/>
          <w:szCs w:val="22"/>
        </w:rPr>
        <w:t>Read-and-Report</w:t>
      </w:r>
      <w:r w:rsidRPr="00914D22">
        <w:rPr>
          <w:rFonts w:asciiTheme="majorHAnsi" w:hAnsiTheme="majorHAnsi" w:cstheme="majorHAnsi"/>
          <w:sz w:val="22"/>
          <w:szCs w:val="22"/>
        </w:rPr>
        <w:t xml:space="preserve"> Worksheet</w:t>
      </w:r>
      <w:r>
        <w:rPr>
          <w:rFonts w:asciiTheme="majorHAnsi" w:hAnsiTheme="majorHAnsi" w:cstheme="majorHAnsi"/>
          <w:sz w:val="22"/>
          <w:szCs w:val="22"/>
        </w:rPr>
        <w:t xml:space="preserve"> </w:t>
      </w:r>
    </w:p>
    <w:p w:rsidR="003D72CA" w:rsidRPr="00914D22" w:rsidRDefault="003D72CA" w:rsidP="003D72CA">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Access to an internet connection and computers or tablets for students to work on in small groups</w:t>
      </w:r>
    </w:p>
    <w:p w:rsidR="003D72CA" w:rsidRPr="00914D22" w:rsidRDefault="003D72CA" w:rsidP="003D72CA">
      <w:pPr>
        <w:rPr>
          <w:rFonts w:asciiTheme="majorHAnsi" w:hAnsiTheme="majorHAnsi" w:cstheme="majorHAnsi"/>
          <w:sz w:val="22"/>
          <w:szCs w:val="22"/>
        </w:rPr>
      </w:pPr>
      <w:r w:rsidRPr="004910C3">
        <w:rPr>
          <w:rFonts w:asciiTheme="majorHAnsi" w:hAnsiTheme="majorHAnsi" w:cstheme="majorHAnsi"/>
          <w:b/>
          <w:sz w:val="22"/>
          <w:szCs w:val="22"/>
        </w:rPr>
        <w:t>Total time:</w:t>
      </w:r>
      <w:r w:rsidRPr="00914D22">
        <w:rPr>
          <w:rFonts w:asciiTheme="majorHAnsi" w:hAnsiTheme="majorHAnsi" w:cstheme="majorHAnsi"/>
          <w:sz w:val="22"/>
          <w:szCs w:val="22"/>
        </w:rPr>
        <w:t xml:space="preserve"> 45 min</w:t>
      </w:r>
    </w:p>
    <w:p w:rsidR="003D72CA" w:rsidRPr="00914D22" w:rsidRDefault="003D72CA" w:rsidP="003D72CA">
      <w:pPr>
        <w:rPr>
          <w:rFonts w:asciiTheme="majorHAnsi" w:hAnsiTheme="majorHAnsi" w:cstheme="majorHAnsi"/>
          <w:sz w:val="22"/>
          <w:szCs w:val="22"/>
        </w:rPr>
      </w:pPr>
      <w:r w:rsidRPr="004910C3">
        <w:rPr>
          <w:rFonts w:asciiTheme="majorHAnsi" w:hAnsiTheme="majorHAnsi" w:cstheme="majorHAnsi"/>
          <w:b/>
          <w:sz w:val="22"/>
          <w:szCs w:val="22"/>
        </w:rPr>
        <w:t>Location:</w:t>
      </w:r>
      <w:r w:rsidRPr="00914D22">
        <w:rPr>
          <w:rFonts w:asciiTheme="majorHAnsi" w:hAnsiTheme="majorHAnsi" w:cstheme="majorHAnsi"/>
          <w:sz w:val="22"/>
          <w:szCs w:val="22"/>
        </w:rPr>
        <w:t xml:space="preserve"> Classroom</w:t>
      </w:r>
    </w:p>
    <w:p w:rsidR="003D72CA" w:rsidRPr="00914D22" w:rsidRDefault="003D72CA" w:rsidP="003D72CA">
      <w:pPr>
        <w:rPr>
          <w:rFonts w:asciiTheme="majorHAnsi" w:hAnsiTheme="majorHAnsi" w:cstheme="majorHAnsi"/>
          <w:sz w:val="22"/>
          <w:szCs w:val="22"/>
        </w:rPr>
      </w:pPr>
      <w:r w:rsidRPr="00914D22">
        <w:rPr>
          <w:rFonts w:asciiTheme="majorHAnsi" w:hAnsiTheme="majorHAnsi" w:cstheme="majorHAnsi"/>
          <w:sz w:val="22"/>
          <w:szCs w:val="22"/>
        </w:rPr>
        <w:tab/>
      </w:r>
      <w:r w:rsidRPr="00914D22">
        <w:rPr>
          <w:rFonts w:asciiTheme="majorHAnsi" w:hAnsiTheme="majorHAnsi" w:cstheme="majorHAnsi"/>
          <w:sz w:val="22"/>
          <w:szCs w:val="22"/>
        </w:rPr>
        <w:tab/>
      </w:r>
      <w:r w:rsidRPr="00914D22">
        <w:rPr>
          <w:rFonts w:asciiTheme="majorHAnsi" w:hAnsiTheme="majorHAnsi" w:cstheme="majorHAnsi"/>
          <w:sz w:val="22"/>
          <w:szCs w:val="22"/>
        </w:rPr>
        <w:tab/>
      </w:r>
      <w:r w:rsidRPr="00914D22">
        <w:rPr>
          <w:rFonts w:asciiTheme="majorHAnsi" w:hAnsiTheme="majorHAnsi" w:cstheme="majorHAnsi"/>
          <w:sz w:val="22"/>
          <w:szCs w:val="22"/>
        </w:rPr>
        <w:tab/>
      </w:r>
    </w:p>
    <w:p w:rsidR="003D72CA" w:rsidRPr="00914D22" w:rsidRDefault="003D72CA" w:rsidP="003D72CA">
      <w:pPr>
        <w:rPr>
          <w:rFonts w:asciiTheme="majorHAnsi" w:hAnsiTheme="majorHAnsi" w:cstheme="majorHAnsi"/>
          <w:sz w:val="22"/>
          <w:szCs w:val="22"/>
          <w:u w:val="single"/>
        </w:rPr>
      </w:pPr>
      <w:r w:rsidRPr="00914D22">
        <w:rPr>
          <w:rFonts w:asciiTheme="majorHAnsi" w:hAnsiTheme="majorHAnsi" w:cstheme="majorHAnsi"/>
          <w:sz w:val="22"/>
          <w:szCs w:val="22"/>
          <w:u w:val="single"/>
        </w:rPr>
        <w:t>Lesson Goals (KUD)</w:t>
      </w:r>
    </w:p>
    <w:tbl>
      <w:tblPr>
        <w:tblStyle w:val="TableGrid"/>
        <w:tblW w:w="9810" w:type="dxa"/>
        <w:tblInd w:w="-5" w:type="dxa"/>
        <w:tblLook w:val="04A0" w:firstRow="1" w:lastRow="0" w:firstColumn="1" w:lastColumn="0" w:noHBand="0" w:noVBand="1"/>
      </w:tblPr>
      <w:tblGrid>
        <w:gridCol w:w="3121"/>
        <w:gridCol w:w="3117"/>
        <w:gridCol w:w="3572"/>
      </w:tblGrid>
      <w:tr w:rsidR="003D72CA" w:rsidRPr="00914D22" w:rsidTr="009100D7">
        <w:tc>
          <w:tcPr>
            <w:tcW w:w="9810" w:type="dxa"/>
            <w:gridSpan w:val="3"/>
          </w:tcPr>
          <w:p w:rsidR="003D72CA" w:rsidRPr="00914D22" w:rsidRDefault="003D72CA" w:rsidP="009100D7">
            <w:pPr>
              <w:jc w:val="center"/>
              <w:rPr>
                <w:rFonts w:asciiTheme="majorHAnsi" w:hAnsiTheme="majorHAnsi" w:cstheme="majorHAnsi"/>
                <w:sz w:val="22"/>
                <w:szCs w:val="22"/>
              </w:rPr>
            </w:pPr>
            <w:r w:rsidRPr="00914D22">
              <w:rPr>
                <w:rFonts w:asciiTheme="majorHAnsi" w:hAnsiTheme="majorHAnsi" w:cstheme="majorHAnsi"/>
                <w:sz w:val="22"/>
                <w:szCs w:val="22"/>
              </w:rPr>
              <w:t>By the end of the lesson students will:</w:t>
            </w:r>
          </w:p>
        </w:tc>
      </w:tr>
      <w:tr w:rsidR="003D72CA" w:rsidRPr="00914D22" w:rsidTr="009100D7">
        <w:tc>
          <w:tcPr>
            <w:tcW w:w="3121" w:type="dxa"/>
          </w:tcPr>
          <w:p w:rsidR="003D72CA" w:rsidRPr="00914D22" w:rsidRDefault="003D72CA" w:rsidP="009100D7">
            <w:pPr>
              <w:jc w:val="center"/>
              <w:rPr>
                <w:rFonts w:asciiTheme="majorHAnsi" w:hAnsiTheme="majorHAnsi" w:cstheme="majorHAnsi"/>
                <w:b/>
                <w:sz w:val="22"/>
                <w:szCs w:val="22"/>
              </w:rPr>
            </w:pPr>
            <w:r w:rsidRPr="00914D22">
              <w:rPr>
                <w:rFonts w:asciiTheme="majorHAnsi" w:hAnsiTheme="majorHAnsi" w:cstheme="majorHAnsi"/>
                <w:b/>
                <w:sz w:val="22"/>
                <w:szCs w:val="22"/>
              </w:rPr>
              <w:t>Know</w:t>
            </w:r>
          </w:p>
          <w:p w:rsidR="003D72CA" w:rsidRPr="00914D22" w:rsidRDefault="003D72CA" w:rsidP="009100D7">
            <w:pPr>
              <w:jc w:val="center"/>
              <w:rPr>
                <w:rFonts w:asciiTheme="majorHAnsi" w:hAnsiTheme="majorHAnsi" w:cstheme="majorHAnsi"/>
                <w:sz w:val="22"/>
                <w:szCs w:val="22"/>
              </w:rPr>
            </w:pPr>
            <w:r w:rsidRPr="00914D22">
              <w:rPr>
                <w:rFonts w:asciiTheme="majorHAnsi" w:hAnsiTheme="majorHAnsi" w:cstheme="majorHAnsi"/>
                <w:sz w:val="22"/>
                <w:szCs w:val="22"/>
              </w:rPr>
              <w:t>(Key terms, facts, names, etc.)</w:t>
            </w:r>
          </w:p>
        </w:tc>
        <w:tc>
          <w:tcPr>
            <w:tcW w:w="3117" w:type="dxa"/>
          </w:tcPr>
          <w:p w:rsidR="003D72CA" w:rsidRPr="00914D22" w:rsidRDefault="003D72CA" w:rsidP="009100D7">
            <w:pPr>
              <w:jc w:val="center"/>
              <w:rPr>
                <w:rFonts w:asciiTheme="majorHAnsi" w:hAnsiTheme="majorHAnsi" w:cstheme="majorHAnsi"/>
                <w:sz w:val="22"/>
                <w:szCs w:val="22"/>
              </w:rPr>
            </w:pPr>
            <w:r w:rsidRPr="00914D22">
              <w:rPr>
                <w:rFonts w:asciiTheme="majorHAnsi" w:hAnsiTheme="majorHAnsi" w:cstheme="majorHAnsi"/>
                <w:b/>
                <w:sz w:val="22"/>
                <w:szCs w:val="22"/>
              </w:rPr>
              <w:t>Understand</w:t>
            </w:r>
          </w:p>
          <w:p w:rsidR="003D72CA" w:rsidRPr="00914D22" w:rsidRDefault="003D72CA" w:rsidP="009100D7">
            <w:pPr>
              <w:jc w:val="center"/>
              <w:rPr>
                <w:rFonts w:asciiTheme="majorHAnsi" w:hAnsiTheme="majorHAnsi" w:cstheme="majorHAnsi"/>
                <w:sz w:val="22"/>
                <w:szCs w:val="22"/>
              </w:rPr>
            </w:pPr>
            <w:r w:rsidRPr="00914D22">
              <w:rPr>
                <w:rFonts w:asciiTheme="majorHAnsi" w:hAnsiTheme="majorHAnsi" w:cstheme="majorHAnsi"/>
                <w:sz w:val="22"/>
                <w:szCs w:val="22"/>
              </w:rPr>
              <w:t>(Big ideas, essential questions)</w:t>
            </w:r>
          </w:p>
        </w:tc>
        <w:tc>
          <w:tcPr>
            <w:tcW w:w="3572" w:type="dxa"/>
          </w:tcPr>
          <w:p w:rsidR="003D72CA" w:rsidRPr="00914D22" w:rsidRDefault="003D72CA" w:rsidP="009100D7">
            <w:pPr>
              <w:jc w:val="center"/>
              <w:rPr>
                <w:rFonts w:asciiTheme="majorHAnsi" w:hAnsiTheme="majorHAnsi" w:cstheme="majorHAnsi"/>
                <w:sz w:val="22"/>
                <w:szCs w:val="22"/>
              </w:rPr>
            </w:pPr>
            <w:r w:rsidRPr="00914D22">
              <w:rPr>
                <w:rFonts w:asciiTheme="majorHAnsi" w:hAnsiTheme="majorHAnsi" w:cstheme="majorHAnsi"/>
                <w:b/>
                <w:sz w:val="22"/>
                <w:szCs w:val="22"/>
              </w:rPr>
              <w:t>Do</w:t>
            </w:r>
          </w:p>
          <w:p w:rsidR="003D72CA" w:rsidRPr="00914D22" w:rsidRDefault="003D72CA" w:rsidP="009100D7">
            <w:pPr>
              <w:jc w:val="center"/>
              <w:rPr>
                <w:rFonts w:asciiTheme="majorHAnsi" w:hAnsiTheme="majorHAnsi" w:cstheme="majorHAnsi"/>
                <w:sz w:val="22"/>
                <w:szCs w:val="22"/>
              </w:rPr>
            </w:pPr>
            <w:r w:rsidRPr="00914D22">
              <w:rPr>
                <w:rFonts w:asciiTheme="majorHAnsi" w:hAnsiTheme="majorHAnsi" w:cstheme="majorHAnsi"/>
                <w:sz w:val="22"/>
                <w:szCs w:val="22"/>
              </w:rPr>
              <w:t>(Skills, performances (action verbs)</w:t>
            </w:r>
          </w:p>
        </w:tc>
      </w:tr>
      <w:tr w:rsidR="003D72CA" w:rsidRPr="00914D22" w:rsidTr="009100D7">
        <w:tc>
          <w:tcPr>
            <w:tcW w:w="3121" w:type="dxa"/>
          </w:tcPr>
          <w:p w:rsidR="003D72CA" w:rsidRPr="00914D22" w:rsidRDefault="003D72CA" w:rsidP="009100D7">
            <w:pPr>
              <w:ind w:left="90"/>
              <w:rPr>
                <w:rFonts w:asciiTheme="majorHAnsi" w:hAnsiTheme="majorHAnsi" w:cstheme="majorHAnsi"/>
                <w:sz w:val="22"/>
                <w:szCs w:val="22"/>
              </w:rPr>
            </w:pPr>
            <w:r w:rsidRPr="00914D22">
              <w:rPr>
                <w:rFonts w:asciiTheme="majorHAnsi" w:hAnsiTheme="majorHAnsi" w:cstheme="majorHAnsi"/>
                <w:sz w:val="22"/>
                <w:szCs w:val="22"/>
              </w:rPr>
              <w:t>-Definition of citizen science</w:t>
            </w:r>
          </w:p>
          <w:p w:rsidR="003D72CA" w:rsidRPr="00914D22" w:rsidRDefault="003D72CA" w:rsidP="009100D7">
            <w:pPr>
              <w:ind w:left="90"/>
              <w:rPr>
                <w:rFonts w:asciiTheme="majorHAnsi" w:hAnsiTheme="majorHAnsi" w:cstheme="majorHAnsi"/>
                <w:sz w:val="22"/>
                <w:szCs w:val="22"/>
              </w:rPr>
            </w:pPr>
            <w:r w:rsidRPr="00914D22">
              <w:rPr>
                <w:rFonts w:asciiTheme="majorHAnsi" w:hAnsiTheme="majorHAnsi" w:cstheme="majorHAnsi"/>
                <w:sz w:val="22"/>
                <w:szCs w:val="22"/>
              </w:rPr>
              <w:t>-Science is the study of the natural world around us</w:t>
            </w:r>
          </w:p>
          <w:p w:rsidR="003D72CA" w:rsidRPr="00914D22" w:rsidRDefault="003D72CA" w:rsidP="009100D7">
            <w:pPr>
              <w:ind w:left="90"/>
              <w:rPr>
                <w:rFonts w:asciiTheme="majorHAnsi" w:hAnsiTheme="majorHAnsi" w:cstheme="majorHAnsi"/>
                <w:sz w:val="22"/>
                <w:szCs w:val="22"/>
              </w:rPr>
            </w:pPr>
            <w:r w:rsidRPr="00914D22">
              <w:rPr>
                <w:rFonts w:asciiTheme="majorHAnsi" w:hAnsiTheme="majorHAnsi" w:cstheme="majorHAnsi"/>
                <w:sz w:val="22"/>
                <w:szCs w:val="22"/>
              </w:rPr>
              <w:t>-What Monitor My Maple is</w:t>
            </w:r>
          </w:p>
          <w:p w:rsidR="003D72CA" w:rsidRDefault="003D72CA" w:rsidP="009100D7">
            <w:pPr>
              <w:ind w:left="90"/>
              <w:rPr>
                <w:rFonts w:asciiTheme="majorHAnsi" w:hAnsiTheme="majorHAnsi" w:cstheme="majorHAnsi"/>
                <w:sz w:val="22"/>
                <w:szCs w:val="22"/>
              </w:rPr>
            </w:pPr>
            <w:r w:rsidRPr="00914D22">
              <w:rPr>
                <w:rFonts w:asciiTheme="majorHAnsi" w:hAnsiTheme="majorHAnsi" w:cstheme="majorHAnsi"/>
                <w:sz w:val="22"/>
                <w:szCs w:val="22"/>
              </w:rPr>
              <w:t xml:space="preserve">-What </w:t>
            </w:r>
            <w:r>
              <w:rPr>
                <w:rFonts w:asciiTheme="majorHAnsi" w:hAnsiTheme="majorHAnsi" w:cstheme="majorHAnsi"/>
                <w:sz w:val="22"/>
                <w:szCs w:val="22"/>
              </w:rPr>
              <w:t>Nature Up North is</w:t>
            </w:r>
          </w:p>
          <w:p w:rsidR="003D72CA" w:rsidRDefault="003D72CA" w:rsidP="009100D7">
            <w:pPr>
              <w:ind w:left="90"/>
              <w:rPr>
                <w:rFonts w:asciiTheme="majorHAnsi" w:hAnsiTheme="majorHAnsi" w:cstheme="majorHAnsi"/>
                <w:sz w:val="22"/>
                <w:szCs w:val="22"/>
              </w:rPr>
            </w:pPr>
            <w:r>
              <w:rPr>
                <w:rFonts w:asciiTheme="majorHAnsi" w:hAnsiTheme="majorHAnsi" w:cstheme="majorHAnsi"/>
                <w:sz w:val="22"/>
                <w:szCs w:val="22"/>
              </w:rPr>
              <w:t>-</w:t>
            </w:r>
            <w:r w:rsidRPr="00914D22">
              <w:rPr>
                <w:rFonts w:asciiTheme="majorHAnsi" w:hAnsiTheme="majorHAnsi" w:cstheme="majorHAnsi"/>
                <w:sz w:val="22"/>
                <w:szCs w:val="22"/>
              </w:rPr>
              <w:t xml:space="preserve">Where Maple syrup comes from </w:t>
            </w:r>
            <w:r w:rsidRPr="006E30B0">
              <w:rPr>
                <w:rFonts w:asciiTheme="majorHAnsi" w:hAnsiTheme="majorHAnsi" w:cstheme="majorHAnsi"/>
                <w:sz w:val="22"/>
                <w:szCs w:val="22"/>
              </w:rPr>
              <w:tab/>
            </w:r>
          </w:p>
          <w:p w:rsidR="003D72CA" w:rsidRPr="006E30B0" w:rsidRDefault="003D72CA" w:rsidP="009100D7">
            <w:pPr>
              <w:ind w:left="90"/>
              <w:rPr>
                <w:rFonts w:asciiTheme="majorHAnsi" w:hAnsiTheme="majorHAnsi" w:cstheme="majorHAnsi"/>
                <w:sz w:val="22"/>
                <w:szCs w:val="22"/>
              </w:rPr>
            </w:pPr>
            <w:r>
              <w:rPr>
                <w:rFonts w:asciiTheme="majorHAnsi" w:hAnsiTheme="majorHAnsi" w:cstheme="majorHAnsi"/>
                <w:sz w:val="22"/>
                <w:szCs w:val="22"/>
              </w:rPr>
              <w:t>-</w:t>
            </w:r>
            <w:r w:rsidRPr="006E30B0">
              <w:rPr>
                <w:rFonts w:asciiTheme="majorHAnsi" w:hAnsiTheme="majorHAnsi" w:cstheme="majorHAnsi"/>
                <w:sz w:val="22"/>
                <w:szCs w:val="22"/>
              </w:rPr>
              <w:t xml:space="preserve">Maple trees aren’t doing as well as they used to here in NY </w:t>
            </w:r>
          </w:p>
          <w:p w:rsidR="003D72CA" w:rsidRPr="006E30B0" w:rsidRDefault="003D72CA" w:rsidP="009100D7">
            <w:pPr>
              <w:rPr>
                <w:rFonts w:asciiTheme="majorHAnsi" w:hAnsiTheme="majorHAnsi" w:cstheme="majorHAnsi"/>
                <w:sz w:val="22"/>
                <w:szCs w:val="22"/>
              </w:rPr>
            </w:pPr>
            <w:r>
              <w:rPr>
                <w:rFonts w:asciiTheme="majorHAnsi" w:hAnsiTheme="majorHAnsi" w:cstheme="majorHAnsi"/>
                <w:sz w:val="22"/>
                <w:szCs w:val="22"/>
              </w:rPr>
              <w:t>-</w:t>
            </w:r>
            <w:r w:rsidRPr="006E30B0">
              <w:rPr>
                <w:rFonts w:asciiTheme="majorHAnsi" w:hAnsiTheme="majorHAnsi" w:cstheme="majorHAnsi"/>
                <w:sz w:val="22"/>
                <w:szCs w:val="22"/>
              </w:rPr>
              <w:t>Scientists are currently studying the impact of climate change on maple trees</w:t>
            </w:r>
          </w:p>
          <w:p w:rsidR="003D72CA" w:rsidRPr="00914D22" w:rsidRDefault="003D72CA" w:rsidP="009100D7">
            <w:pPr>
              <w:rPr>
                <w:rFonts w:asciiTheme="majorHAnsi" w:hAnsiTheme="majorHAnsi" w:cstheme="majorHAnsi"/>
                <w:sz w:val="22"/>
                <w:szCs w:val="22"/>
                <w:u w:val="single"/>
              </w:rPr>
            </w:pPr>
            <w:r>
              <w:rPr>
                <w:rFonts w:asciiTheme="majorHAnsi" w:hAnsiTheme="majorHAnsi" w:cstheme="majorHAnsi"/>
                <w:sz w:val="22"/>
                <w:szCs w:val="22"/>
              </w:rPr>
              <w:t>-</w:t>
            </w:r>
            <w:r w:rsidRPr="006E30B0">
              <w:rPr>
                <w:rFonts w:asciiTheme="majorHAnsi" w:hAnsiTheme="majorHAnsi" w:cstheme="majorHAnsi"/>
                <w:sz w:val="22"/>
                <w:szCs w:val="22"/>
              </w:rPr>
              <w:t>Sugaring is culturally significant in the North Country</w:t>
            </w:r>
          </w:p>
        </w:tc>
        <w:tc>
          <w:tcPr>
            <w:tcW w:w="3117" w:type="dxa"/>
          </w:tcPr>
          <w:p w:rsidR="003D72CA" w:rsidRPr="00914D22" w:rsidRDefault="003D72CA" w:rsidP="009100D7">
            <w:pPr>
              <w:rPr>
                <w:rFonts w:asciiTheme="majorHAnsi" w:hAnsiTheme="majorHAnsi" w:cstheme="majorHAnsi"/>
                <w:sz w:val="22"/>
                <w:szCs w:val="22"/>
              </w:rPr>
            </w:pPr>
            <w:r w:rsidRPr="00914D22">
              <w:rPr>
                <w:rFonts w:asciiTheme="majorHAnsi" w:hAnsiTheme="majorHAnsi" w:cstheme="majorHAnsi"/>
                <w:sz w:val="22"/>
                <w:szCs w:val="22"/>
              </w:rPr>
              <w:t>-Anyone can be a citizen scientist</w:t>
            </w:r>
          </w:p>
          <w:p w:rsidR="003D72CA" w:rsidRPr="00914D22" w:rsidRDefault="003D72CA" w:rsidP="009100D7">
            <w:pPr>
              <w:rPr>
                <w:rFonts w:asciiTheme="majorHAnsi" w:hAnsiTheme="majorHAnsi" w:cstheme="majorHAnsi"/>
                <w:sz w:val="22"/>
                <w:szCs w:val="22"/>
              </w:rPr>
            </w:pPr>
            <w:r w:rsidRPr="00914D22">
              <w:rPr>
                <w:rFonts w:asciiTheme="majorHAnsi" w:hAnsiTheme="majorHAnsi" w:cstheme="majorHAnsi"/>
                <w:sz w:val="22"/>
                <w:szCs w:val="22"/>
              </w:rPr>
              <w:t xml:space="preserve">-Scientists need </w:t>
            </w:r>
            <w:r>
              <w:rPr>
                <w:rFonts w:asciiTheme="majorHAnsi" w:hAnsiTheme="majorHAnsi" w:cstheme="majorHAnsi"/>
                <w:sz w:val="22"/>
                <w:szCs w:val="22"/>
              </w:rPr>
              <w:t xml:space="preserve">our </w:t>
            </w:r>
            <w:r w:rsidRPr="00914D22">
              <w:rPr>
                <w:rFonts w:asciiTheme="majorHAnsi" w:hAnsiTheme="majorHAnsi" w:cstheme="majorHAnsi"/>
                <w:sz w:val="22"/>
                <w:szCs w:val="22"/>
              </w:rPr>
              <w:t>help</w:t>
            </w:r>
          </w:p>
          <w:p w:rsidR="003D72CA" w:rsidRPr="00914D22" w:rsidRDefault="003D72CA" w:rsidP="009100D7">
            <w:pPr>
              <w:rPr>
                <w:rFonts w:asciiTheme="majorHAnsi" w:hAnsiTheme="majorHAnsi" w:cstheme="majorHAnsi"/>
                <w:sz w:val="22"/>
                <w:szCs w:val="22"/>
              </w:rPr>
            </w:pPr>
            <w:r w:rsidRPr="00914D22">
              <w:rPr>
                <w:rFonts w:asciiTheme="majorHAnsi" w:hAnsiTheme="majorHAnsi" w:cstheme="majorHAnsi"/>
                <w:sz w:val="22"/>
                <w:szCs w:val="22"/>
              </w:rPr>
              <w:t>-Sugar Maples aren’t doing as well as they used to and scientists are trying to find out why</w:t>
            </w:r>
          </w:p>
          <w:p w:rsidR="003D72CA" w:rsidRPr="00914D22" w:rsidRDefault="003D72CA" w:rsidP="009100D7">
            <w:pPr>
              <w:rPr>
                <w:rFonts w:asciiTheme="majorHAnsi" w:hAnsiTheme="majorHAnsi" w:cstheme="majorHAnsi"/>
                <w:i/>
                <w:sz w:val="22"/>
                <w:szCs w:val="22"/>
              </w:rPr>
            </w:pPr>
            <w:r w:rsidRPr="00914D22">
              <w:rPr>
                <w:rFonts w:asciiTheme="majorHAnsi" w:hAnsiTheme="majorHAnsi" w:cstheme="majorHAnsi"/>
                <w:i/>
                <w:sz w:val="22"/>
                <w:szCs w:val="22"/>
              </w:rPr>
              <w:t>Essential Questions:</w:t>
            </w:r>
          </w:p>
          <w:p w:rsidR="003D72CA" w:rsidRDefault="003D72CA" w:rsidP="009100D7">
            <w:pPr>
              <w:rPr>
                <w:rFonts w:asciiTheme="majorHAnsi" w:hAnsiTheme="majorHAnsi" w:cstheme="majorHAnsi"/>
                <w:sz w:val="22"/>
                <w:szCs w:val="22"/>
              </w:rPr>
            </w:pPr>
            <w:r>
              <w:rPr>
                <w:rFonts w:asciiTheme="majorHAnsi" w:hAnsiTheme="majorHAnsi" w:cstheme="majorHAnsi"/>
                <w:sz w:val="22"/>
                <w:szCs w:val="22"/>
              </w:rPr>
              <w:t>-Are maple struggling here?</w:t>
            </w:r>
          </w:p>
          <w:p w:rsidR="003D72CA" w:rsidRPr="007D38EC" w:rsidRDefault="003D72CA" w:rsidP="009100D7">
            <w:pPr>
              <w:rPr>
                <w:rFonts w:asciiTheme="majorHAnsi" w:hAnsiTheme="majorHAnsi" w:cstheme="majorHAnsi"/>
                <w:sz w:val="22"/>
                <w:szCs w:val="22"/>
              </w:rPr>
            </w:pPr>
            <w:r>
              <w:rPr>
                <w:rFonts w:asciiTheme="majorHAnsi" w:hAnsiTheme="majorHAnsi" w:cstheme="majorHAnsi"/>
                <w:sz w:val="22"/>
                <w:szCs w:val="22"/>
              </w:rPr>
              <w:t>-</w:t>
            </w:r>
            <w:r w:rsidRPr="007D38EC">
              <w:rPr>
                <w:rFonts w:asciiTheme="majorHAnsi" w:hAnsiTheme="majorHAnsi" w:cstheme="majorHAnsi"/>
                <w:sz w:val="22"/>
                <w:szCs w:val="22"/>
              </w:rPr>
              <w:t>What is good science?</w:t>
            </w:r>
          </w:p>
          <w:p w:rsidR="003D72CA" w:rsidRPr="00914D22" w:rsidRDefault="003D72CA" w:rsidP="009100D7">
            <w:pPr>
              <w:rPr>
                <w:rFonts w:asciiTheme="majorHAnsi" w:hAnsiTheme="majorHAnsi" w:cstheme="majorHAnsi"/>
                <w:sz w:val="22"/>
                <w:szCs w:val="22"/>
              </w:rPr>
            </w:pPr>
            <w:r>
              <w:rPr>
                <w:rFonts w:asciiTheme="majorHAnsi" w:hAnsiTheme="majorHAnsi" w:cstheme="majorHAnsi"/>
                <w:sz w:val="22"/>
                <w:szCs w:val="22"/>
              </w:rPr>
              <w:t>-</w:t>
            </w:r>
            <w:r w:rsidRPr="007D38EC">
              <w:rPr>
                <w:rFonts w:asciiTheme="majorHAnsi" w:hAnsiTheme="majorHAnsi" w:cstheme="majorHAnsi"/>
                <w:sz w:val="22"/>
                <w:szCs w:val="22"/>
              </w:rPr>
              <w:t>Who makes a good citizen scientist?</w:t>
            </w:r>
          </w:p>
          <w:p w:rsidR="003D72CA" w:rsidRPr="00914D22" w:rsidRDefault="003D72CA" w:rsidP="009100D7">
            <w:pPr>
              <w:rPr>
                <w:rFonts w:asciiTheme="majorHAnsi" w:hAnsiTheme="majorHAnsi" w:cstheme="majorHAnsi"/>
                <w:sz w:val="22"/>
                <w:szCs w:val="22"/>
                <w:u w:val="single"/>
              </w:rPr>
            </w:pPr>
          </w:p>
        </w:tc>
        <w:tc>
          <w:tcPr>
            <w:tcW w:w="3572" w:type="dxa"/>
          </w:tcPr>
          <w:p w:rsidR="003D72CA" w:rsidRPr="00914D22" w:rsidRDefault="003D72CA" w:rsidP="009100D7">
            <w:pPr>
              <w:rPr>
                <w:rFonts w:asciiTheme="majorHAnsi" w:hAnsiTheme="majorHAnsi" w:cstheme="majorHAnsi"/>
                <w:sz w:val="22"/>
                <w:szCs w:val="22"/>
              </w:rPr>
            </w:pPr>
            <w:r>
              <w:rPr>
                <w:rFonts w:asciiTheme="majorHAnsi" w:hAnsiTheme="majorHAnsi" w:cstheme="majorHAnsi"/>
                <w:sz w:val="22"/>
                <w:szCs w:val="22"/>
              </w:rPr>
              <w:t xml:space="preserve">-Read </w:t>
            </w:r>
            <w:r w:rsidRPr="00914D22">
              <w:rPr>
                <w:rFonts w:asciiTheme="majorHAnsi" w:hAnsiTheme="majorHAnsi" w:cstheme="majorHAnsi"/>
                <w:sz w:val="22"/>
                <w:szCs w:val="22"/>
              </w:rPr>
              <w:t xml:space="preserve">chapter </w:t>
            </w:r>
            <w:r>
              <w:rPr>
                <w:rFonts w:asciiTheme="majorHAnsi" w:hAnsiTheme="majorHAnsi" w:cstheme="majorHAnsi"/>
                <w:sz w:val="22"/>
                <w:szCs w:val="22"/>
              </w:rPr>
              <w:t xml:space="preserve">1 from </w:t>
            </w:r>
            <w:proofErr w:type="spellStart"/>
            <w:r>
              <w:rPr>
                <w:rFonts w:asciiTheme="majorHAnsi" w:hAnsiTheme="majorHAnsi" w:cstheme="majorHAnsi"/>
                <w:sz w:val="22"/>
                <w:szCs w:val="22"/>
              </w:rPr>
              <w:t>Loree</w:t>
            </w:r>
            <w:proofErr w:type="spellEnd"/>
            <w:r>
              <w:rPr>
                <w:rFonts w:asciiTheme="majorHAnsi" w:hAnsiTheme="majorHAnsi" w:cstheme="majorHAnsi"/>
                <w:sz w:val="22"/>
                <w:szCs w:val="22"/>
              </w:rPr>
              <w:t xml:space="preserve"> Griffin Burns</w:t>
            </w:r>
          </w:p>
          <w:p w:rsidR="003D72CA" w:rsidRDefault="003D72CA" w:rsidP="009100D7">
            <w:pPr>
              <w:rPr>
                <w:rFonts w:asciiTheme="majorHAnsi" w:hAnsiTheme="majorHAnsi" w:cstheme="majorHAnsi"/>
                <w:sz w:val="22"/>
                <w:szCs w:val="22"/>
              </w:rPr>
            </w:pPr>
            <w:r w:rsidRPr="00914D22">
              <w:rPr>
                <w:rFonts w:asciiTheme="majorHAnsi" w:hAnsiTheme="majorHAnsi" w:cstheme="majorHAnsi"/>
                <w:sz w:val="22"/>
                <w:szCs w:val="22"/>
              </w:rPr>
              <w:t>-</w:t>
            </w:r>
            <w:r>
              <w:t xml:space="preserve"> </w:t>
            </w:r>
            <w:r>
              <w:rPr>
                <w:rFonts w:asciiTheme="majorHAnsi" w:hAnsiTheme="majorHAnsi" w:cstheme="majorHAnsi"/>
                <w:sz w:val="22"/>
                <w:szCs w:val="22"/>
              </w:rPr>
              <w:t>Read and Report using</w:t>
            </w:r>
            <w:r w:rsidRPr="007D38EC">
              <w:rPr>
                <w:rFonts w:asciiTheme="majorHAnsi" w:hAnsiTheme="majorHAnsi" w:cstheme="majorHAnsi"/>
                <w:sz w:val="22"/>
                <w:szCs w:val="22"/>
              </w:rPr>
              <w:t xml:space="preserve"> Citizen Science Project Worksheet</w:t>
            </w:r>
          </w:p>
          <w:p w:rsidR="003D72CA" w:rsidRDefault="003D72CA" w:rsidP="009100D7">
            <w:pPr>
              <w:rPr>
                <w:rFonts w:asciiTheme="majorHAnsi" w:hAnsiTheme="majorHAnsi" w:cstheme="majorHAnsi"/>
                <w:sz w:val="22"/>
                <w:szCs w:val="22"/>
              </w:rPr>
            </w:pPr>
            <w:r>
              <w:rPr>
                <w:rFonts w:asciiTheme="majorHAnsi" w:hAnsiTheme="majorHAnsi" w:cstheme="majorHAnsi"/>
                <w:sz w:val="22"/>
                <w:szCs w:val="22"/>
              </w:rPr>
              <w:t>- Debrief: Who makes a good Citizen Scientist?</w:t>
            </w:r>
          </w:p>
          <w:p w:rsidR="003D72CA" w:rsidRPr="00914D22" w:rsidRDefault="003D72CA" w:rsidP="009100D7">
            <w:pPr>
              <w:rPr>
                <w:rFonts w:asciiTheme="majorHAnsi" w:hAnsiTheme="majorHAnsi" w:cstheme="majorHAnsi"/>
                <w:sz w:val="22"/>
                <w:szCs w:val="22"/>
              </w:rPr>
            </w:pPr>
            <w:r>
              <w:rPr>
                <w:rFonts w:asciiTheme="majorHAnsi" w:hAnsiTheme="majorHAnsi" w:cstheme="majorHAnsi"/>
                <w:sz w:val="22"/>
                <w:szCs w:val="22"/>
              </w:rPr>
              <w:t xml:space="preserve">-Answer questions about existing knowledge of maples </w:t>
            </w:r>
          </w:p>
        </w:tc>
      </w:tr>
    </w:tbl>
    <w:p w:rsidR="003D72CA" w:rsidRPr="00914D22" w:rsidRDefault="003D72CA" w:rsidP="003D72CA">
      <w:pPr>
        <w:rPr>
          <w:rFonts w:asciiTheme="majorHAnsi" w:hAnsiTheme="majorHAnsi" w:cstheme="majorHAnsi"/>
          <w:sz w:val="22"/>
          <w:szCs w:val="22"/>
        </w:rPr>
      </w:pPr>
    </w:p>
    <w:p w:rsidR="003D72CA" w:rsidRPr="00914D22" w:rsidRDefault="003D72CA" w:rsidP="003D72CA">
      <w:pPr>
        <w:rPr>
          <w:rFonts w:asciiTheme="majorHAnsi" w:hAnsiTheme="majorHAnsi" w:cstheme="majorHAnsi"/>
          <w:sz w:val="22"/>
          <w:szCs w:val="22"/>
        </w:rPr>
      </w:pPr>
      <w:r w:rsidRPr="00914D22">
        <w:rPr>
          <w:rFonts w:asciiTheme="majorHAnsi" w:hAnsiTheme="majorHAnsi" w:cstheme="majorHAnsi"/>
          <w:sz w:val="22"/>
          <w:szCs w:val="22"/>
          <w:u w:val="single"/>
        </w:rPr>
        <w:t>Planning pre-assessment</w:t>
      </w:r>
    </w:p>
    <w:p w:rsidR="003D72CA" w:rsidRDefault="003D72CA" w:rsidP="003D72CA">
      <w:pPr>
        <w:rPr>
          <w:rFonts w:asciiTheme="majorHAnsi" w:hAnsiTheme="majorHAnsi" w:cstheme="majorHAnsi"/>
          <w:sz w:val="22"/>
          <w:szCs w:val="22"/>
        </w:rPr>
      </w:pPr>
      <w:r w:rsidRPr="00914D22">
        <w:rPr>
          <w:rFonts w:asciiTheme="majorHAnsi" w:hAnsiTheme="majorHAnsi" w:cstheme="majorHAnsi"/>
          <w:sz w:val="22"/>
          <w:szCs w:val="22"/>
        </w:rPr>
        <w:lastRenderedPageBreak/>
        <w:t>Before the unit begins, students will be asked to complete a pre-assessment</w:t>
      </w:r>
      <w:r>
        <w:rPr>
          <w:rFonts w:asciiTheme="majorHAnsi" w:hAnsiTheme="majorHAnsi" w:cstheme="majorHAnsi"/>
          <w:sz w:val="22"/>
          <w:szCs w:val="22"/>
        </w:rPr>
        <w:t xml:space="preserve"> distributed by Nature Up North. </w:t>
      </w:r>
      <w:r w:rsidRPr="00914D22">
        <w:rPr>
          <w:rFonts w:asciiTheme="majorHAnsi" w:hAnsiTheme="majorHAnsi" w:cstheme="majorHAnsi"/>
          <w:sz w:val="22"/>
          <w:szCs w:val="22"/>
        </w:rPr>
        <w:t xml:space="preserve">This survey will assess their level of understanding of science, citizen science, stewardship aptitude, environmental behavior, and knowledge of maple trees. </w:t>
      </w:r>
      <w:r>
        <w:rPr>
          <w:rFonts w:asciiTheme="majorHAnsi" w:hAnsiTheme="majorHAnsi" w:cstheme="majorHAnsi"/>
          <w:sz w:val="22"/>
          <w:szCs w:val="22"/>
        </w:rPr>
        <w:t xml:space="preserve">This should take 5 minutes and is a good way to begin this first lesson. They will then be asked to take a similar survey at the end of the unit (*this is optional, and as of August 2019 is not yet developed). </w:t>
      </w:r>
    </w:p>
    <w:p w:rsidR="003D72CA" w:rsidRDefault="003D72CA" w:rsidP="003D72CA">
      <w:pPr>
        <w:rPr>
          <w:rFonts w:asciiTheme="majorHAnsi" w:hAnsiTheme="majorHAnsi" w:cstheme="majorHAnsi"/>
          <w:sz w:val="22"/>
          <w:szCs w:val="22"/>
        </w:rPr>
      </w:pPr>
    </w:p>
    <w:p w:rsidR="003D72CA" w:rsidRDefault="003D72CA" w:rsidP="003D72CA">
      <w:pPr>
        <w:rPr>
          <w:rFonts w:asciiTheme="majorHAnsi" w:hAnsiTheme="majorHAnsi" w:cstheme="majorHAnsi"/>
          <w:sz w:val="22"/>
          <w:szCs w:val="22"/>
        </w:rPr>
      </w:pPr>
      <w:r>
        <w:rPr>
          <w:rFonts w:asciiTheme="majorHAnsi" w:hAnsiTheme="majorHAnsi" w:cstheme="majorHAnsi"/>
          <w:sz w:val="22"/>
          <w:szCs w:val="22"/>
        </w:rPr>
        <w:t>Before beginning this lesson, the teacher should have a good sense of students’ exposure to science and to citizen science, if at all. It is likely the majority of 7-8</w:t>
      </w:r>
      <w:r w:rsidRPr="007D38EC">
        <w:rPr>
          <w:rFonts w:asciiTheme="majorHAnsi" w:hAnsiTheme="majorHAnsi" w:cstheme="majorHAnsi"/>
          <w:sz w:val="22"/>
          <w:szCs w:val="22"/>
          <w:vertAlign w:val="superscript"/>
        </w:rPr>
        <w:t>th</w:t>
      </w:r>
      <w:r>
        <w:rPr>
          <w:rFonts w:asciiTheme="majorHAnsi" w:hAnsiTheme="majorHAnsi" w:cstheme="majorHAnsi"/>
          <w:sz w:val="22"/>
          <w:szCs w:val="22"/>
        </w:rPr>
        <w:t xml:space="preserve"> grade students aren’t familiar with citizen science, but asking students about their familiarity is recommended. </w:t>
      </w:r>
    </w:p>
    <w:p w:rsidR="003D72CA" w:rsidRPr="00914D22" w:rsidRDefault="003D72CA" w:rsidP="003D72CA">
      <w:pPr>
        <w:rPr>
          <w:rFonts w:asciiTheme="majorHAnsi" w:hAnsiTheme="majorHAnsi" w:cstheme="majorHAnsi"/>
          <w:sz w:val="22"/>
          <w:szCs w:val="22"/>
        </w:rPr>
      </w:pPr>
    </w:p>
    <w:p w:rsidR="003D72CA" w:rsidRPr="00914D22" w:rsidRDefault="003D72CA" w:rsidP="003D72CA">
      <w:pPr>
        <w:rPr>
          <w:rFonts w:asciiTheme="majorHAnsi" w:hAnsiTheme="majorHAnsi" w:cstheme="majorHAnsi"/>
          <w:sz w:val="22"/>
          <w:szCs w:val="22"/>
        </w:rPr>
      </w:pPr>
    </w:p>
    <w:p w:rsidR="003D72CA" w:rsidRPr="00914D22" w:rsidRDefault="003D72CA" w:rsidP="003D72CA">
      <w:pPr>
        <w:rPr>
          <w:rFonts w:asciiTheme="majorHAnsi" w:hAnsiTheme="majorHAnsi" w:cstheme="majorHAnsi"/>
          <w:sz w:val="22"/>
          <w:szCs w:val="22"/>
          <w:u w:val="single"/>
        </w:rPr>
      </w:pPr>
      <w:r w:rsidRPr="00914D22">
        <w:rPr>
          <w:rFonts w:asciiTheme="majorHAnsi" w:hAnsiTheme="majorHAnsi" w:cstheme="majorHAnsi"/>
          <w:sz w:val="22"/>
          <w:szCs w:val="22"/>
          <w:u w:val="single"/>
        </w:rPr>
        <w:t>Introduction/Expectation Setting</w:t>
      </w:r>
    </w:p>
    <w:p w:rsidR="003D72CA" w:rsidRPr="00914D22" w:rsidRDefault="003D72CA" w:rsidP="003D72CA">
      <w:pPr>
        <w:rPr>
          <w:rFonts w:asciiTheme="majorHAnsi" w:hAnsiTheme="majorHAnsi" w:cstheme="majorHAnsi"/>
          <w:sz w:val="22"/>
          <w:szCs w:val="22"/>
        </w:rPr>
      </w:pPr>
      <w:r w:rsidRPr="004910C3">
        <w:rPr>
          <w:rFonts w:asciiTheme="majorHAnsi" w:hAnsiTheme="majorHAnsi" w:cstheme="majorHAnsi"/>
          <w:b/>
          <w:sz w:val="22"/>
          <w:szCs w:val="22"/>
        </w:rPr>
        <w:t>Hook:</w:t>
      </w:r>
      <w:r w:rsidRPr="00914D22">
        <w:rPr>
          <w:rFonts w:asciiTheme="majorHAnsi" w:hAnsiTheme="majorHAnsi" w:cstheme="majorHAnsi"/>
          <w:sz w:val="22"/>
          <w:szCs w:val="22"/>
        </w:rPr>
        <w:t xml:space="preserve"> </w:t>
      </w:r>
      <w:r>
        <w:rPr>
          <w:rFonts w:asciiTheme="majorHAnsi" w:hAnsiTheme="majorHAnsi" w:cstheme="majorHAnsi"/>
          <w:sz w:val="22"/>
          <w:szCs w:val="22"/>
        </w:rPr>
        <w:t xml:space="preserve">Teacher asks students “What is science?” (Answer: the study of the natural world around us). </w:t>
      </w:r>
      <w:r w:rsidRPr="00914D22">
        <w:rPr>
          <w:rFonts w:asciiTheme="majorHAnsi" w:hAnsiTheme="majorHAnsi" w:cstheme="majorHAnsi"/>
          <w:sz w:val="22"/>
          <w:szCs w:val="22"/>
        </w:rPr>
        <w:t xml:space="preserve">Has anyone ever </w:t>
      </w:r>
      <w:r>
        <w:rPr>
          <w:rFonts w:asciiTheme="majorHAnsi" w:hAnsiTheme="majorHAnsi" w:cstheme="majorHAnsi"/>
          <w:sz w:val="22"/>
          <w:szCs w:val="22"/>
        </w:rPr>
        <w:t>been part of a science project?” (Ask for raised hands). “Has anyone heard of Citizen Science?” (Share definition).</w:t>
      </w:r>
    </w:p>
    <w:p w:rsidR="003D72CA" w:rsidRPr="00914D22" w:rsidRDefault="003D72CA" w:rsidP="003D72CA">
      <w:pPr>
        <w:rPr>
          <w:rFonts w:asciiTheme="majorHAnsi" w:hAnsiTheme="majorHAnsi" w:cstheme="majorHAnsi"/>
          <w:sz w:val="22"/>
          <w:szCs w:val="22"/>
        </w:rPr>
      </w:pPr>
      <w:r w:rsidRPr="00B97A8C">
        <w:rPr>
          <w:rFonts w:asciiTheme="majorHAnsi" w:hAnsiTheme="majorHAnsi" w:cstheme="majorHAnsi"/>
          <w:b/>
          <w:sz w:val="22"/>
          <w:szCs w:val="22"/>
        </w:rPr>
        <w:t>Goal:</w:t>
      </w:r>
      <w:r>
        <w:rPr>
          <w:rFonts w:asciiTheme="majorHAnsi" w:hAnsiTheme="majorHAnsi" w:cstheme="majorHAnsi"/>
          <w:sz w:val="22"/>
          <w:szCs w:val="22"/>
        </w:rPr>
        <w:t xml:space="preserve"> Students think critically about local research and citizen science, and engage in cooperative discussions. </w:t>
      </w:r>
    </w:p>
    <w:p w:rsidR="003D72CA" w:rsidRDefault="003D72CA" w:rsidP="003D72CA">
      <w:pPr>
        <w:rPr>
          <w:rFonts w:asciiTheme="majorHAnsi" w:hAnsiTheme="majorHAnsi" w:cstheme="majorHAnsi"/>
          <w:sz w:val="22"/>
          <w:szCs w:val="22"/>
        </w:rPr>
      </w:pPr>
      <w:r w:rsidRPr="004910C3">
        <w:rPr>
          <w:rFonts w:asciiTheme="majorHAnsi" w:hAnsiTheme="majorHAnsi" w:cstheme="majorHAnsi"/>
          <w:b/>
          <w:sz w:val="22"/>
          <w:szCs w:val="22"/>
        </w:rPr>
        <w:t>Expectations:</w:t>
      </w:r>
      <w:r w:rsidRPr="00914D22">
        <w:rPr>
          <w:rFonts w:asciiTheme="majorHAnsi" w:hAnsiTheme="majorHAnsi" w:cstheme="majorHAnsi"/>
          <w:sz w:val="22"/>
          <w:szCs w:val="22"/>
        </w:rPr>
        <w:t xml:space="preserve"> </w:t>
      </w:r>
      <w:r>
        <w:rPr>
          <w:rFonts w:asciiTheme="majorHAnsi" w:hAnsiTheme="majorHAnsi" w:cstheme="majorHAnsi"/>
          <w:sz w:val="22"/>
          <w:szCs w:val="22"/>
        </w:rPr>
        <w:t>Students will have a basic understanding of science but be unfamiliar with citizen science. Students are expected to read along, participate in discussion, and work in teams for the activity.</w:t>
      </w:r>
    </w:p>
    <w:p w:rsidR="003D72CA" w:rsidRPr="00914D22" w:rsidRDefault="003D72CA" w:rsidP="003D72CA">
      <w:pPr>
        <w:rPr>
          <w:rFonts w:asciiTheme="majorHAnsi" w:hAnsiTheme="majorHAnsi" w:cstheme="majorHAnsi"/>
          <w:sz w:val="22"/>
          <w:szCs w:val="22"/>
        </w:rPr>
      </w:pPr>
    </w:p>
    <w:p w:rsidR="003D72CA" w:rsidRPr="004910C3" w:rsidRDefault="003D72CA" w:rsidP="003D72CA">
      <w:pPr>
        <w:rPr>
          <w:rFonts w:asciiTheme="majorHAnsi" w:hAnsiTheme="majorHAnsi" w:cstheme="majorHAnsi"/>
          <w:sz w:val="22"/>
          <w:szCs w:val="22"/>
          <w:u w:val="single"/>
        </w:rPr>
      </w:pPr>
      <w:r>
        <w:rPr>
          <w:rFonts w:asciiTheme="majorHAnsi" w:hAnsiTheme="majorHAnsi" w:cstheme="majorHAnsi"/>
          <w:sz w:val="22"/>
          <w:szCs w:val="22"/>
          <w:u w:val="single"/>
        </w:rPr>
        <w:t xml:space="preserve">Lesson Body: </w:t>
      </w:r>
      <w:r>
        <w:rPr>
          <w:rFonts w:asciiTheme="majorHAnsi" w:hAnsiTheme="majorHAnsi" w:cstheme="majorHAnsi"/>
          <w:sz w:val="22"/>
          <w:szCs w:val="22"/>
          <w:u w:val="single"/>
        </w:rPr>
        <w:br/>
      </w:r>
    </w:p>
    <w:tbl>
      <w:tblPr>
        <w:tblStyle w:val="TableGrid"/>
        <w:tblW w:w="9810" w:type="dxa"/>
        <w:tblInd w:w="-5" w:type="dxa"/>
        <w:tblLook w:val="04A0" w:firstRow="1" w:lastRow="0" w:firstColumn="1" w:lastColumn="0" w:noHBand="0" w:noVBand="1"/>
      </w:tblPr>
      <w:tblGrid>
        <w:gridCol w:w="810"/>
        <w:gridCol w:w="2250"/>
        <w:gridCol w:w="1980"/>
        <w:gridCol w:w="2250"/>
        <w:gridCol w:w="2520"/>
      </w:tblGrid>
      <w:tr w:rsidR="003D72CA" w:rsidRPr="00914D22" w:rsidTr="009100D7">
        <w:trPr>
          <w:trHeight w:val="656"/>
        </w:trPr>
        <w:tc>
          <w:tcPr>
            <w:tcW w:w="810" w:type="dxa"/>
          </w:tcPr>
          <w:p w:rsidR="003D72CA" w:rsidRPr="004910C3" w:rsidRDefault="003D72CA" w:rsidP="009100D7">
            <w:pPr>
              <w:rPr>
                <w:rFonts w:asciiTheme="majorHAnsi" w:hAnsiTheme="majorHAnsi" w:cstheme="majorHAnsi"/>
                <w:b/>
                <w:sz w:val="20"/>
                <w:szCs w:val="20"/>
              </w:rPr>
            </w:pPr>
            <w:r w:rsidRPr="004910C3">
              <w:rPr>
                <w:rFonts w:asciiTheme="majorHAnsi" w:hAnsiTheme="majorHAnsi" w:cstheme="majorHAnsi"/>
                <w:b/>
                <w:sz w:val="20"/>
                <w:szCs w:val="20"/>
              </w:rPr>
              <w:t>Time</w:t>
            </w:r>
          </w:p>
        </w:tc>
        <w:tc>
          <w:tcPr>
            <w:tcW w:w="2250" w:type="dxa"/>
          </w:tcPr>
          <w:p w:rsidR="003D72CA" w:rsidRPr="004910C3" w:rsidRDefault="003D72CA" w:rsidP="009100D7">
            <w:pPr>
              <w:rPr>
                <w:rFonts w:asciiTheme="majorHAnsi" w:hAnsiTheme="majorHAnsi" w:cstheme="majorHAnsi"/>
                <w:b/>
                <w:sz w:val="20"/>
                <w:szCs w:val="20"/>
              </w:rPr>
            </w:pPr>
            <w:r w:rsidRPr="004910C3">
              <w:rPr>
                <w:rFonts w:asciiTheme="majorHAnsi" w:hAnsiTheme="majorHAnsi" w:cstheme="majorHAnsi"/>
                <w:b/>
                <w:sz w:val="20"/>
                <w:szCs w:val="20"/>
              </w:rPr>
              <w:t>Teacher Does</w:t>
            </w:r>
          </w:p>
        </w:tc>
        <w:tc>
          <w:tcPr>
            <w:tcW w:w="1980" w:type="dxa"/>
          </w:tcPr>
          <w:p w:rsidR="003D72CA" w:rsidRPr="004910C3" w:rsidRDefault="003D72CA" w:rsidP="009100D7">
            <w:pPr>
              <w:rPr>
                <w:rFonts w:asciiTheme="majorHAnsi" w:hAnsiTheme="majorHAnsi" w:cstheme="majorHAnsi"/>
                <w:b/>
                <w:sz w:val="20"/>
                <w:szCs w:val="20"/>
              </w:rPr>
            </w:pPr>
            <w:r w:rsidRPr="004910C3">
              <w:rPr>
                <w:rFonts w:asciiTheme="majorHAnsi" w:hAnsiTheme="majorHAnsi" w:cstheme="majorHAnsi"/>
                <w:b/>
                <w:sz w:val="20"/>
                <w:szCs w:val="20"/>
              </w:rPr>
              <w:t>Student Does</w:t>
            </w:r>
          </w:p>
        </w:tc>
        <w:tc>
          <w:tcPr>
            <w:tcW w:w="2250" w:type="dxa"/>
          </w:tcPr>
          <w:p w:rsidR="003D72CA" w:rsidRPr="004910C3" w:rsidRDefault="003D72CA" w:rsidP="009100D7">
            <w:pPr>
              <w:rPr>
                <w:rFonts w:asciiTheme="majorHAnsi" w:hAnsiTheme="majorHAnsi" w:cstheme="majorHAnsi"/>
                <w:b/>
                <w:sz w:val="20"/>
                <w:szCs w:val="20"/>
              </w:rPr>
            </w:pPr>
            <w:r w:rsidRPr="004910C3">
              <w:rPr>
                <w:rFonts w:asciiTheme="majorHAnsi" w:hAnsiTheme="majorHAnsi" w:cstheme="majorHAnsi"/>
                <w:b/>
                <w:sz w:val="20"/>
                <w:szCs w:val="20"/>
              </w:rPr>
              <w:t>KUD Addressed/KUD Assessed</w:t>
            </w:r>
          </w:p>
        </w:tc>
        <w:tc>
          <w:tcPr>
            <w:tcW w:w="2520" w:type="dxa"/>
          </w:tcPr>
          <w:p w:rsidR="003D72CA" w:rsidRPr="004910C3" w:rsidRDefault="003D72CA" w:rsidP="009100D7">
            <w:pPr>
              <w:rPr>
                <w:rFonts w:asciiTheme="majorHAnsi" w:hAnsiTheme="majorHAnsi" w:cstheme="majorHAnsi"/>
                <w:b/>
                <w:sz w:val="20"/>
                <w:szCs w:val="20"/>
              </w:rPr>
            </w:pPr>
            <w:proofErr w:type="spellStart"/>
            <w:r w:rsidRPr="004910C3">
              <w:rPr>
                <w:rFonts w:asciiTheme="majorHAnsi" w:hAnsiTheme="majorHAnsi" w:cstheme="majorHAnsi"/>
                <w:b/>
                <w:sz w:val="20"/>
                <w:szCs w:val="20"/>
              </w:rPr>
              <w:t>UbD</w:t>
            </w:r>
            <w:proofErr w:type="spellEnd"/>
            <w:r w:rsidRPr="004910C3">
              <w:rPr>
                <w:rFonts w:asciiTheme="majorHAnsi" w:hAnsiTheme="majorHAnsi" w:cstheme="majorHAnsi"/>
                <w:b/>
                <w:sz w:val="20"/>
                <w:szCs w:val="20"/>
              </w:rPr>
              <w:t>, HPL theory/concept supporting strategy or choice</w:t>
            </w:r>
          </w:p>
        </w:tc>
      </w:tr>
      <w:tr w:rsidR="003D72CA" w:rsidRPr="00914D22" w:rsidTr="009100D7">
        <w:tc>
          <w:tcPr>
            <w:tcW w:w="810" w:type="dxa"/>
          </w:tcPr>
          <w:p w:rsidR="003D72CA" w:rsidRPr="004910C3" w:rsidRDefault="003D72CA" w:rsidP="009100D7">
            <w:pPr>
              <w:rPr>
                <w:rFonts w:asciiTheme="majorHAnsi" w:hAnsiTheme="majorHAnsi" w:cstheme="majorHAnsi"/>
                <w:sz w:val="20"/>
                <w:szCs w:val="20"/>
              </w:rPr>
            </w:pPr>
            <w:r w:rsidRPr="004910C3">
              <w:rPr>
                <w:rFonts w:asciiTheme="majorHAnsi" w:hAnsiTheme="majorHAnsi" w:cstheme="majorHAnsi"/>
                <w:sz w:val="20"/>
                <w:szCs w:val="20"/>
              </w:rPr>
              <w:t>20 min</w:t>
            </w:r>
          </w:p>
        </w:tc>
        <w:tc>
          <w:tcPr>
            <w:tcW w:w="2250" w:type="dxa"/>
          </w:tcPr>
          <w:p w:rsidR="003D72CA" w:rsidRDefault="003D72CA" w:rsidP="009100D7">
            <w:pPr>
              <w:rPr>
                <w:rFonts w:asciiTheme="majorHAnsi" w:hAnsiTheme="majorHAnsi" w:cstheme="majorHAnsi"/>
                <w:sz w:val="20"/>
                <w:szCs w:val="20"/>
              </w:rPr>
            </w:pPr>
            <w:r>
              <w:rPr>
                <w:rFonts w:asciiTheme="majorHAnsi" w:hAnsiTheme="majorHAnsi" w:cstheme="majorHAnsi"/>
                <w:sz w:val="20"/>
                <w:szCs w:val="20"/>
              </w:rPr>
              <w:t>Facilitates reading Chapter One</w:t>
            </w:r>
            <w:r w:rsidRPr="004910C3">
              <w:rPr>
                <w:rFonts w:asciiTheme="majorHAnsi" w:hAnsiTheme="majorHAnsi" w:cstheme="majorHAnsi"/>
                <w:sz w:val="20"/>
                <w:szCs w:val="20"/>
              </w:rPr>
              <w:t xml:space="preserve"> of </w:t>
            </w:r>
            <w:r w:rsidRPr="004910C3">
              <w:rPr>
                <w:rFonts w:asciiTheme="majorHAnsi" w:hAnsiTheme="majorHAnsi" w:cstheme="majorHAnsi"/>
                <w:i/>
                <w:sz w:val="20"/>
                <w:szCs w:val="20"/>
              </w:rPr>
              <w:t xml:space="preserve">Citizen Scientists: Be a Part of Scientific Discovery from Your Own Backyard </w:t>
            </w:r>
            <w:r w:rsidRPr="004910C3">
              <w:rPr>
                <w:rFonts w:asciiTheme="majorHAnsi" w:hAnsiTheme="majorHAnsi" w:cstheme="majorHAnsi"/>
                <w:sz w:val="20"/>
                <w:szCs w:val="20"/>
              </w:rPr>
              <w:t xml:space="preserve">by </w:t>
            </w:r>
            <w:proofErr w:type="spellStart"/>
            <w:r w:rsidRPr="004910C3">
              <w:rPr>
                <w:rFonts w:asciiTheme="majorHAnsi" w:hAnsiTheme="majorHAnsi" w:cstheme="majorHAnsi"/>
                <w:sz w:val="20"/>
                <w:szCs w:val="20"/>
              </w:rPr>
              <w:t>Loree</w:t>
            </w:r>
            <w:proofErr w:type="spellEnd"/>
            <w:r w:rsidRPr="004910C3">
              <w:rPr>
                <w:rFonts w:asciiTheme="majorHAnsi" w:hAnsiTheme="majorHAnsi" w:cstheme="majorHAnsi"/>
                <w:sz w:val="20"/>
                <w:szCs w:val="20"/>
              </w:rPr>
              <w:t xml:space="preserve"> Griffin Burns.</w:t>
            </w:r>
          </w:p>
          <w:p w:rsidR="003D72CA" w:rsidRPr="004910C3" w:rsidRDefault="003D72CA" w:rsidP="009100D7">
            <w:pPr>
              <w:rPr>
                <w:rFonts w:asciiTheme="majorHAnsi" w:hAnsiTheme="majorHAnsi" w:cstheme="majorHAnsi"/>
                <w:sz w:val="20"/>
                <w:szCs w:val="20"/>
              </w:rPr>
            </w:pPr>
          </w:p>
          <w:p w:rsidR="003D72CA" w:rsidRDefault="003D72CA" w:rsidP="009100D7">
            <w:pPr>
              <w:rPr>
                <w:rFonts w:asciiTheme="majorHAnsi" w:hAnsiTheme="majorHAnsi" w:cstheme="majorHAnsi"/>
                <w:sz w:val="20"/>
                <w:szCs w:val="20"/>
              </w:rPr>
            </w:pPr>
            <w:r>
              <w:rPr>
                <w:rFonts w:asciiTheme="majorHAnsi" w:hAnsiTheme="majorHAnsi" w:cstheme="majorHAnsi"/>
                <w:sz w:val="20"/>
                <w:szCs w:val="20"/>
              </w:rPr>
              <w:t>Asks the class open ended questions to prompt class discussion:</w:t>
            </w:r>
          </w:p>
          <w:p w:rsidR="003D72CA" w:rsidRPr="007D38EC" w:rsidRDefault="003D72CA" w:rsidP="009100D7">
            <w:pPr>
              <w:rPr>
                <w:rFonts w:asciiTheme="majorHAnsi" w:hAnsiTheme="majorHAnsi" w:cstheme="majorHAnsi"/>
                <w:i/>
                <w:sz w:val="20"/>
                <w:szCs w:val="20"/>
              </w:rPr>
            </w:pPr>
            <w:r>
              <w:rPr>
                <w:rFonts w:asciiTheme="majorHAnsi" w:hAnsiTheme="majorHAnsi" w:cstheme="majorHAnsi"/>
                <w:i/>
                <w:sz w:val="20"/>
                <w:szCs w:val="20"/>
              </w:rPr>
              <w:t>-</w:t>
            </w:r>
            <w:r w:rsidRPr="007D38EC">
              <w:rPr>
                <w:rFonts w:asciiTheme="majorHAnsi" w:hAnsiTheme="majorHAnsi" w:cstheme="majorHAnsi"/>
                <w:i/>
                <w:sz w:val="20"/>
                <w:szCs w:val="20"/>
              </w:rPr>
              <w:t>What is good science?</w:t>
            </w:r>
          </w:p>
          <w:p w:rsidR="003D72CA" w:rsidRDefault="003D72CA" w:rsidP="009100D7">
            <w:pPr>
              <w:rPr>
                <w:rFonts w:asciiTheme="majorHAnsi" w:hAnsiTheme="majorHAnsi" w:cstheme="majorHAnsi"/>
                <w:i/>
                <w:sz w:val="20"/>
                <w:szCs w:val="20"/>
              </w:rPr>
            </w:pPr>
            <w:r>
              <w:rPr>
                <w:rFonts w:asciiTheme="majorHAnsi" w:hAnsiTheme="majorHAnsi" w:cstheme="majorHAnsi"/>
                <w:i/>
                <w:sz w:val="20"/>
                <w:szCs w:val="20"/>
              </w:rPr>
              <w:t>-</w:t>
            </w:r>
            <w:r w:rsidRPr="007D38EC">
              <w:rPr>
                <w:rFonts w:asciiTheme="majorHAnsi" w:hAnsiTheme="majorHAnsi" w:cstheme="majorHAnsi"/>
                <w:i/>
                <w:sz w:val="20"/>
                <w:szCs w:val="20"/>
              </w:rPr>
              <w:t>Who makes a good citizen scientist?</w:t>
            </w:r>
          </w:p>
          <w:p w:rsidR="003D72CA" w:rsidRDefault="003D72CA" w:rsidP="009100D7">
            <w:pPr>
              <w:rPr>
                <w:rFonts w:asciiTheme="majorHAnsi" w:hAnsiTheme="majorHAnsi" w:cstheme="majorHAnsi"/>
                <w:i/>
                <w:sz w:val="20"/>
                <w:szCs w:val="20"/>
              </w:rPr>
            </w:pPr>
          </w:p>
          <w:p w:rsidR="003D72CA" w:rsidRPr="007D38EC" w:rsidRDefault="003D72CA" w:rsidP="009100D7">
            <w:pPr>
              <w:rPr>
                <w:rFonts w:asciiTheme="majorHAnsi" w:hAnsiTheme="majorHAnsi" w:cstheme="majorHAnsi"/>
                <w:sz w:val="20"/>
                <w:szCs w:val="20"/>
              </w:rPr>
            </w:pPr>
            <w:r>
              <w:rPr>
                <w:rFonts w:asciiTheme="majorHAnsi" w:hAnsiTheme="majorHAnsi" w:cstheme="majorHAnsi"/>
                <w:sz w:val="20"/>
                <w:szCs w:val="20"/>
              </w:rPr>
              <w:t>Records working definition of citizen science on whiteboard.</w:t>
            </w:r>
          </w:p>
        </w:tc>
        <w:tc>
          <w:tcPr>
            <w:tcW w:w="1980" w:type="dxa"/>
          </w:tcPr>
          <w:p w:rsidR="003D72CA" w:rsidRDefault="003D72CA" w:rsidP="009100D7">
            <w:pPr>
              <w:rPr>
                <w:rFonts w:asciiTheme="majorHAnsi" w:hAnsiTheme="majorHAnsi" w:cstheme="majorHAnsi"/>
                <w:sz w:val="20"/>
                <w:szCs w:val="20"/>
              </w:rPr>
            </w:pPr>
            <w:r w:rsidRPr="004910C3">
              <w:rPr>
                <w:rFonts w:asciiTheme="majorHAnsi" w:hAnsiTheme="majorHAnsi" w:cstheme="majorHAnsi"/>
                <w:sz w:val="20"/>
                <w:szCs w:val="20"/>
              </w:rPr>
              <w:t>Take turns reading paragraphs; discuss as a class after reading</w:t>
            </w:r>
          </w:p>
          <w:p w:rsidR="003D72CA" w:rsidRDefault="003D72CA" w:rsidP="009100D7">
            <w:pPr>
              <w:rPr>
                <w:rFonts w:asciiTheme="majorHAnsi" w:hAnsiTheme="majorHAnsi" w:cstheme="majorHAnsi"/>
                <w:sz w:val="20"/>
                <w:szCs w:val="20"/>
              </w:rPr>
            </w:pPr>
          </w:p>
          <w:p w:rsidR="003D72CA" w:rsidRDefault="003D72CA" w:rsidP="009100D7">
            <w:pPr>
              <w:rPr>
                <w:rFonts w:asciiTheme="majorHAnsi" w:hAnsiTheme="majorHAnsi" w:cstheme="majorHAnsi"/>
                <w:sz w:val="20"/>
                <w:szCs w:val="20"/>
              </w:rPr>
            </w:pPr>
          </w:p>
          <w:p w:rsidR="003D72CA" w:rsidRDefault="003D72CA" w:rsidP="009100D7">
            <w:pPr>
              <w:rPr>
                <w:rFonts w:asciiTheme="majorHAnsi" w:hAnsiTheme="majorHAnsi" w:cstheme="majorHAnsi"/>
                <w:sz w:val="20"/>
                <w:szCs w:val="20"/>
              </w:rPr>
            </w:pPr>
          </w:p>
          <w:p w:rsidR="003D72CA" w:rsidRPr="004910C3" w:rsidRDefault="003D72CA" w:rsidP="009100D7">
            <w:pPr>
              <w:rPr>
                <w:rFonts w:asciiTheme="majorHAnsi" w:hAnsiTheme="majorHAnsi" w:cstheme="majorHAnsi"/>
                <w:sz w:val="20"/>
                <w:szCs w:val="20"/>
              </w:rPr>
            </w:pPr>
            <w:r>
              <w:rPr>
                <w:rFonts w:asciiTheme="majorHAnsi" w:hAnsiTheme="majorHAnsi" w:cstheme="majorHAnsi"/>
                <w:sz w:val="20"/>
                <w:szCs w:val="20"/>
              </w:rPr>
              <w:t xml:space="preserve">Engage in class discussion, answer questions. </w:t>
            </w:r>
          </w:p>
        </w:tc>
        <w:tc>
          <w:tcPr>
            <w:tcW w:w="2250" w:type="dxa"/>
          </w:tcPr>
          <w:p w:rsidR="003D72CA" w:rsidRPr="004910C3" w:rsidRDefault="003D72CA" w:rsidP="009100D7">
            <w:pPr>
              <w:rPr>
                <w:rFonts w:asciiTheme="majorHAnsi" w:hAnsiTheme="majorHAnsi" w:cstheme="majorHAnsi"/>
                <w:sz w:val="20"/>
                <w:szCs w:val="20"/>
              </w:rPr>
            </w:pPr>
            <w:r w:rsidRPr="004910C3">
              <w:rPr>
                <w:rFonts w:asciiTheme="majorHAnsi" w:hAnsiTheme="majorHAnsi" w:cstheme="majorHAnsi"/>
                <w:sz w:val="20"/>
                <w:szCs w:val="20"/>
              </w:rPr>
              <w:t>-Definition of citizen science (K)</w:t>
            </w:r>
          </w:p>
          <w:p w:rsidR="003D72CA" w:rsidRDefault="003D72CA" w:rsidP="009100D7">
            <w:pPr>
              <w:rPr>
                <w:rFonts w:asciiTheme="majorHAnsi" w:hAnsiTheme="majorHAnsi" w:cstheme="majorHAnsi"/>
                <w:sz w:val="20"/>
                <w:szCs w:val="20"/>
              </w:rPr>
            </w:pPr>
          </w:p>
          <w:p w:rsidR="003D72CA" w:rsidRPr="004910C3" w:rsidRDefault="003D72CA" w:rsidP="009100D7">
            <w:pPr>
              <w:rPr>
                <w:rFonts w:asciiTheme="majorHAnsi" w:hAnsiTheme="majorHAnsi" w:cstheme="majorHAnsi"/>
                <w:sz w:val="20"/>
                <w:szCs w:val="20"/>
              </w:rPr>
            </w:pPr>
            <w:r w:rsidRPr="004910C3">
              <w:rPr>
                <w:rFonts w:asciiTheme="majorHAnsi" w:hAnsiTheme="majorHAnsi" w:cstheme="majorHAnsi"/>
                <w:sz w:val="20"/>
                <w:szCs w:val="20"/>
              </w:rPr>
              <w:t>-Science is the study of the natural world around us (K)</w:t>
            </w:r>
          </w:p>
          <w:p w:rsidR="003D72CA" w:rsidRDefault="003D72CA" w:rsidP="009100D7">
            <w:pPr>
              <w:rPr>
                <w:rFonts w:asciiTheme="majorHAnsi" w:hAnsiTheme="majorHAnsi" w:cstheme="majorHAnsi"/>
                <w:sz w:val="20"/>
                <w:szCs w:val="20"/>
              </w:rPr>
            </w:pPr>
          </w:p>
          <w:p w:rsidR="003D72CA" w:rsidRPr="004910C3" w:rsidRDefault="003D72CA" w:rsidP="009100D7">
            <w:pPr>
              <w:rPr>
                <w:rFonts w:asciiTheme="majorHAnsi" w:hAnsiTheme="majorHAnsi" w:cstheme="majorHAnsi"/>
                <w:sz w:val="20"/>
                <w:szCs w:val="20"/>
              </w:rPr>
            </w:pPr>
            <w:r w:rsidRPr="004910C3">
              <w:rPr>
                <w:rFonts w:asciiTheme="majorHAnsi" w:hAnsiTheme="majorHAnsi" w:cstheme="majorHAnsi"/>
                <w:sz w:val="20"/>
                <w:szCs w:val="20"/>
              </w:rPr>
              <w:t>-Anyone can be a citizen scientist (U)</w:t>
            </w:r>
          </w:p>
          <w:p w:rsidR="003D72CA" w:rsidRDefault="003D72CA" w:rsidP="009100D7">
            <w:pPr>
              <w:rPr>
                <w:rFonts w:asciiTheme="majorHAnsi" w:hAnsiTheme="majorHAnsi" w:cstheme="majorHAnsi"/>
                <w:sz w:val="20"/>
                <w:szCs w:val="20"/>
              </w:rPr>
            </w:pPr>
          </w:p>
          <w:p w:rsidR="003D72CA" w:rsidRPr="004910C3" w:rsidRDefault="003D72CA" w:rsidP="009100D7">
            <w:pPr>
              <w:rPr>
                <w:rFonts w:asciiTheme="majorHAnsi" w:hAnsiTheme="majorHAnsi" w:cstheme="majorHAnsi"/>
                <w:sz w:val="20"/>
                <w:szCs w:val="20"/>
              </w:rPr>
            </w:pPr>
            <w:r w:rsidRPr="004910C3">
              <w:rPr>
                <w:rFonts w:asciiTheme="majorHAnsi" w:hAnsiTheme="majorHAnsi" w:cstheme="majorHAnsi"/>
                <w:sz w:val="20"/>
                <w:szCs w:val="20"/>
              </w:rPr>
              <w:t>-Scientists need help (U)</w:t>
            </w:r>
          </w:p>
          <w:p w:rsidR="003D72CA" w:rsidRDefault="003D72CA" w:rsidP="009100D7">
            <w:pPr>
              <w:rPr>
                <w:rFonts w:asciiTheme="majorHAnsi" w:hAnsiTheme="majorHAnsi" w:cstheme="majorHAnsi"/>
                <w:sz w:val="20"/>
                <w:szCs w:val="20"/>
              </w:rPr>
            </w:pPr>
          </w:p>
          <w:p w:rsidR="003D72CA" w:rsidRDefault="003D72CA" w:rsidP="009100D7">
            <w:pPr>
              <w:rPr>
                <w:rFonts w:asciiTheme="majorHAnsi" w:hAnsiTheme="majorHAnsi" w:cstheme="majorHAnsi"/>
                <w:sz w:val="20"/>
                <w:szCs w:val="20"/>
              </w:rPr>
            </w:pPr>
            <w:r>
              <w:rPr>
                <w:rFonts w:asciiTheme="majorHAnsi" w:hAnsiTheme="majorHAnsi" w:cstheme="majorHAnsi"/>
                <w:sz w:val="20"/>
                <w:szCs w:val="20"/>
              </w:rPr>
              <w:t>-Read chapter (D)</w:t>
            </w:r>
          </w:p>
          <w:p w:rsidR="003D72CA" w:rsidRDefault="003D72CA" w:rsidP="009100D7">
            <w:pPr>
              <w:rPr>
                <w:rFonts w:asciiTheme="majorHAnsi" w:hAnsiTheme="majorHAnsi" w:cstheme="majorHAnsi"/>
                <w:sz w:val="20"/>
                <w:szCs w:val="20"/>
              </w:rPr>
            </w:pPr>
          </w:p>
          <w:p w:rsidR="003D72CA" w:rsidRDefault="003D72CA" w:rsidP="009100D7">
            <w:pPr>
              <w:rPr>
                <w:rFonts w:asciiTheme="majorHAnsi" w:hAnsiTheme="majorHAnsi" w:cstheme="majorHAnsi"/>
                <w:sz w:val="20"/>
                <w:szCs w:val="20"/>
              </w:rPr>
            </w:pPr>
            <w:r w:rsidRPr="006E30B0">
              <w:rPr>
                <w:rFonts w:asciiTheme="majorHAnsi" w:hAnsiTheme="majorHAnsi" w:cstheme="majorHAnsi"/>
                <w:sz w:val="20"/>
                <w:szCs w:val="20"/>
              </w:rPr>
              <w:t>-Who makes a good citizen scientist?</w:t>
            </w:r>
            <w:r>
              <w:rPr>
                <w:rFonts w:asciiTheme="majorHAnsi" w:hAnsiTheme="majorHAnsi" w:cstheme="majorHAnsi"/>
                <w:sz w:val="20"/>
                <w:szCs w:val="20"/>
              </w:rPr>
              <w:t xml:space="preserve"> (U)</w:t>
            </w:r>
          </w:p>
          <w:p w:rsidR="003D72CA" w:rsidRPr="004910C3" w:rsidRDefault="003D72CA" w:rsidP="009100D7">
            <w:pPr>
              <w:rPr>
                <w:rFonts w:asciiTheme="majorHAnsi" w:hAnsiTheme="majorHAnsi" w:cstheme="majorHAnsi"/>
                <w:sz w:val="20"/>
                <w:szCs w:val="20"/>
              </w:rPr>
            </w:pPr>
          </w:p>
        </w:tc>
        <w:tc>
          <w:tcPr>
            <w:tcW w:w="2520" w:type="dxa"/>
          </w:tcPr>
          <w:p w:rsidR="003D72CA" w:rsidRPr="004910C3" w:rsidRDefault="003D72CA" w:rsidP="009100D7">
            <w:pPr>
              <w:rPr>
                <w:rFonts w:asciiTheme="majorHAnsi" w:hAnsiTheme="majorHAnsi" w:cstheme="majorHAnsi"/>
                <w:sz w:val="20"/>
                <w:szCs w:val="20"/>
              </w:rPr>
            </w:pPr>
            <w:r w:rsidRPr="004910C3">
              <w:rPr>
                <w:rFonts w:asciiTheme="majorHAnsi" w:hAnsiTheme="majorHAnsi" w:cstheme="majorHAnsi"/>
                <w:sz w:val="20"/>
                <w:szCs w:val="20"/>
              </w:rPr>
              <w:t>Transfer: use previous knowledge of science to build on concept of citizen science (HPL); real life meaning, participating in MMM has positive impact on school and local community (HPL)</w:t>
            </w:r>
          </w:p>
        </w:tc>
      </w:tr>
      <w:tr w:rsidR="003D72CA" w:rsidRPr="007D38EC" w:rsidTr="009100D7">
        <w:tc>
          <w:tcPr>
            <w:tcW w:w="810" w:type="dxa"/>
          </w:tcPr>
          <w:p w:rsidR="003D72CA" w:rsidRPr="007D38EC" w:rsidRDefault="003D72CA" w:rsidP="009100D7">
            <w:pPr>
              <w:rPr>
                <w:rFonts w:asciiTheme="majorHAnsi" w:hAnsiTheme="majorHAnsi" w:cstheme="majorHAnsi"/>
                <w:sz w:val="20"/>
                <w:szCs w:val="20"/>
              </w:rPr>
            </w:pPr>
            <w:r w:rsidRPr="007D38EC">
              <w:rPr>
                <w:rFonts w:asciiTheme="majorHAnsi" w:hAnsiTheme="majorHAnsi" w:cstheme="majorHAnsi"/>
                <w:sz w:val="20"/>
                <w:szCs w:val="20"/>
              </w:rPr>
              <w:t>10 min</w:t>
            </w:r>
          </w:p>
        </w:tc>
        <w:tc>
          <w:tcPr>
            <w:tcW w:w="2250" w:type="dxa"/>
          </w:tcPr>
          <w:p w:rsidR="003D72CA" w:rsidRPr="007D38EC" w:rsidRDefault="003D72CA" w:rsidP="009100D7">
            <w:pPr>
              <w:rPr>
                <w:rFonts w:asciiTheme="majorHAnsi" w:hAnsiTheme="majorHAnsi" w:cstheme="majorHAnsi"/>
                <w:sz w:val="20"/>
                <w:szCs w:val="20"/>
              </w:rPr>
            </w:pPr>
            <w:r w:rsidRPr="007D38EC">
              <w:rPr>
                <w:rFonts w:asciiTheme="majorHAnsi" w:hAnsiTheme="majorHAnsi" w:cstheme="majorHAnsi"/>
                <w:sz w:val="20"/>
                <w:szCs w:val="20"/>
              </w:rPr>
              <w:t>Introduce Nature Up No</w:t>
            </w:r>
            <w:r>
              <w:rPr>
                <w:rFonts w:asciiTheme="majorHAnsi" w:hAnsiTheme="majorHAnsi" w:cstheme="majorHAnsi"/>
                <w:sz w:val="20"/>
                <w:szCs w:val="20"/>
              </w:rPr>
              <w:t xml:space="preserve">rth and website, and mention local and </w:t>
            </w:r>
            <w:r>
              <w:rPr>
                <w:rFonts w:asciiTheme="majorHAnsi" w:hAnsiTheme="majorHAnsi" w:cstheme="majorHAnsi"/>
                <w:sz w:val="20"/>
                <w:szCs w:val="20"/>
              </w:rPr>
              <w:lastRenderedPageBreak/>
              <w:t xml:space="preserve">national citizen science projects. </w:t>
            </w:r>
            <w:r w:rsidRPr="007D38EC">
              <w:rPr>
                <w:rFonts w:asciiTheme="majorHAnsi" w:hAnsiTheme="majorHAnsi" w:cstheme="majorHAnsi"/>
                <w:sz w:val="20"/>
                <w:szCs w:val="20"/>
              </w:rPr>
              <w:t xml:space="preserve">Break students into groups of 3 with one computer or tablet per group. Pass out Citizen Science </w:t>
            </w:r>
            <w:r>
              <w:rPr>
                <w:rFonts w:asciiTheme="majorHAnsi" w:hAnsiTheme="majorHAnsi" w:cstheme="majorHAnsi"/>
                <w:sz w:val="20"/>
                <w:szCs w:val="20"/>
              </w:rPr>
              <w:t>Project W</w:t>
            </w:r>
            <w:r w:rsidRPr="007D38EC">
              <w:rPr>
                <w:rFonts w:asciiTheme="majorHAnsi" w:hAnsiTheme="majorHAnsi" w:cstheme="majorHAnsi"/>
                <w:sz w:val="20"/>
                <w:szCs w:val="20"/>
              </w:rPr>
              <w:t>orksheet.</w:t>
            </w:r>
          </w:p>
        </w:tc>
        <w:tc>
          <w:tcPr>
            <w:tcW w:w="1980" w:type="dxa"/>
          </w:tcPr>
          <w:p w:rsidR="003D72CA" w:rsidRPr="007D38EC" w:rsidRDefault="003D72CA" w:rsidP="009100D7">
            <w:pPr>
              <w:rPr>
                <w:rFonts w:asciiTheme="majorHAnsi" w:hAnsiTheme="majorHAnsi" w:cstheme="majorHAnsi"/>
                <w:sz w:val="20"/>
                <w:szCs w:val="20"/>
              </w:rPr>
            </w:pPr>
            <w:r>
              <w:rPr>
                <w:rFonts w:asciiTheme="majorHAnsi" w:hAnsiTheme="majorHAnsi" w:cstheme="majorHAnsi"/>
                <w:sz w:val="20"/>
                <w:szCs w:val="20"/>
              </w:rPr>
              <w:lastRenderedPageBreak/>
              <w:t>Explore</w:t>
            </w:r>
            <w:r w:rsidRPr="007D38EC">
              <w:rPr>
                <w:rFonts w:asciiTheme="majorHAnsi" w:hAnsiTheme="majorHAnsi" w:cstheme="majorHAnsi"/>
                <w:sz w:val="20"/>
                <w:szCs w:val="20"/>
              </w:rPr>
              <w:t xml:space="preserve"> citizen science projects and </w:t>
            </w:r>
            <w:r w:rsidRPr="007D38EC">
              <w:rPr>
                <w:rFonts w:asciiTheme="majorHAnsi" w:hAnsiTheme="majorHAnsi" w:cstheme="majorHAnsi"/>
                <w:sz w:val="20"/>
                <w:szCs w:val="20"/>
              </w:rPr>
              <w:lastRenderedPageBreak/>
              <w:t xml:space="preserve">answer questions on the worksheet. </w:t>
            </w:r>
          </w:p>
        </w:tc>
        <w:tc>
          <w:tcPr>
            <w:tcW w:w="2250" w:type="dxa"/>
          </w:tcPr>
          <w:p w:rsidR="003D72CA" w:rsidRDefault="003D72CA" w:rsidP="009100D7">
            <w:pPr>
              <w:rPr>
                <w:rFonts w:asciiTheme="majorHAnsi" w:hAnsiTheme="majorHAnsi" w:cstheme="majorHAnsi"/>
                <w:sz w:val="20"/>
                <w:szCs w:val="20"/>
              </w:rPr>
            </w:pPr>
            <w:r w:rsidRPr="006E30B0">
              <w:rPr>
                <w:rFonts w:asciiTheme="majorHAnsi" w:hAnsiTheme="majorHAnsi" w:cstheme="majorHAnsi"/>
                <w:sz w:val="20"/>
                <w:szCs w:val="20"/>
              </w:rPr>
              <w:lastRenderedPageBreak/>
              <w:t>-What is good science?</w:t>
            </w:r>
            <w:r>
              <w:rPr>
                <w:rFonts w:asciiTheme="majorHAnsi" w:hAnsiTheme="majorHAnsi" w:cstheme="majorHAnsi"/>
                <w:sz w:val="20"/>
                <w:szCs w:val="20"/>
              </w:rPr>
              <w:t xml:space="preserve"> (U)</w:t>
            </w:r>
          </w:p>
          <w:p w:rsidR="003D72CA" w:rsidRDefault="003D72CA" w:rsidP="009100D7">
            <w:pPr>
              <w:rPr>
                <w:rFonts w:asciiTheme="majorHAnsi" w:hAnsiTheme="majorHAnsi" w:cstheme="majorHAnsi"/>
                <w:sz w:val="20"/>
                <w:szCs w:val="20"/>
              </w:rPr>
            </w:pPr>
            <w:r>
              <w:rPr>
                <w:rFonts w:asciiTheme="majorHAnsi" w:hAnsiTheme="majorHAnsi" w:cstheme="majorHAnsi"/>
                <w:sz w:val="20"/>
                <w:szCs w:val="20"/>
              </w:rPr>
              <w:lastRenderedPageBreak/>
              <w:t>-</w:t>
            </w:r>
            <w:r w:rsidRPr="006E30B0">
              <w:rPr>
                <w:rFonts w:asciiTheme="majorHAnsi" w:hAnsiTheme="majorHAnsi" w:cstheme="majorHAnsi"/>
                <w:sz w:val="20"/>
                <w:szCs w:val="20"/>
              </w:rPr>
              <w:t>Read and Report using Citizen Science Project Worksheet</w:t>
            </w:r>
            <w:r>
              <w:rPr>
                <w:rFonts w:asciiTheme="majorHAnsi" w:hAnsiTheme="majorHAnsi" w:cstheme="majorHAnsi"/>
                <w:sz w:val="20"/>
                <w:szCs w:val="20"/>
              </w:rPr>
              <w:t xml:space="preserve"> (D)</w:t>
            </w:r>
          </w:p>
          <w:p w:rsidR="003D72CA" w:rsidRPr="006E30B0" w:rsidRDefault="003D72CA" w:rsidP="009100D7">
            <w:pPr>
              <w:rPr>
                <w:rFonts w:asciiTheme="majorHAnsi" w:hAnsiTheme="majorHAnsi" w:cstheme="majorHAnsi"/>
                <w:sz w:val="20"/>
                <w:szCs w:val="20"/>
              </w:rPr>
            </w:pPr>
            <w:r w:rsidRPr="006E30B0">
              <w:rPr>
                <w:rFonts w:asciiTheme="majorHAnsi" w:hAnsiTheme="majorHAnsi" w:cstheme="majorHAnsi"/>
                <w:sz w:val="20"/>
                <w:szCs w:val="20"/>
              </w:rPr>
              <w:t>-What Monitor My Maple is</w:t>
            </w:r>
            <w:r>
              <w:rPr>
                <w:rFonts w:asciiTheme="majorHAnsi" w:hAnsiTheme="majorHAnsi" w:cstheme="majorHAnsi"/>
                <w:sz w:val="20"/>
                <w:szCs w:val="20"/>
              </w:rPr>
              <w:t xml:space="preserve"> (K)</w:t>
            </w:r>
          </w:p>
          <w:p w:rsidR="003D72CA" w:rsidRPr="007D38EC" w:rsidRDefault="003D72CA" w:rsidP="009100D7">
            <w:pPr>
              <w:rPr>
                <w:rFonts w:asciiTheme="majorHAnsi" w:hAnsiTheme="majorHAnsi" w:cstheme="majorHAnsi"/>
                <w:sz w:val="20"/>
                <w:szCs w:val="20"/>
              </w:rPr>
            </w:pPr>
            <w:r w:rsidRPr="006E30B0">
              <w:rPr>
                <w:rFonts w:asciiTheme="majorHAnsi" w:hAnsiTheme="majorHAnsi" w:cstheme="majorHAnsi"/>
                <w:sz w:val="20"/>
                <w:szCs w:val="20"/>
              </w:rPr>
              <w:t>-What Nature Up North is</w:t>
            </w:r>
            <w:r>
              <w:rPr>
                <w:rFonts w:asciiTheme="majorHAnsi" w:hAnsiTheme="majorHAnsi" w:cstheme="majorHAnsi"/>
                <w:sz w:val="20"/>
                <w:szCs w:val="20"/>
              </w:rPr>
              <w:t xml:space="preserve"> (K)</w:t>
            </w:r>
          </w:p>
        </w:tc>
        <w:tc>
          <w:tcPr>
            <w:tcW w:w="2520" w:type="dxa"/>
          </w:tcPr>
          <w:p w:rsidR="003D72CA" w:rsidRPr="007D38EC" w:rsidRDefault="003D72CA" w:rsidP="009100D7">
            <w:pPr>
              <w:rPr>
                <w:rFonts w:asciiTheme="majorHAnsi" w:hAnsiTheme="majorHAnsi" w:cstheme="majorHAnsi"/>
                <w:sz w:val="20"/>
                <w:szCs w:val="20"/>
              </w:rPr>
            </w:pPr>
            <w:r w:rsidRPr="007D38EC">
              <w:rPr>
                <w:rFonts w:asciiTheme="majorHAnsi" w:hAnsiTheme="majorHAnsi" w:cstheme="majorHAnsi"/>
                <w:sz w:val="20"/>
                <w:szCs w:val="20"/>
              </w:rPr>
              <w:lastRenderedPageBreak/>
              <w:t xml:space="preserve">Use of storytelling/ interpretation (HPL); ask personal questions to </w:t>
            </w:r>
            <w:r w:rsidRPr="007D38EC">
              <w:rPr>
                <w:rFonts w:asciiTheme="majorHAnsi" w:hAnsiTheme="majorHAnsi" w:cstheme="majorHAnsi"/>
                <w:sz w:val="20"/>
                <w:szCs w:val="20"/>
              </w:rPr>
              <w:lastRenderedPageBreak/>
              <w:t>develop understanding (HPL)</w:t>
            </w:r>
          </w:p>
        </w:tc>
      </w:tr>
      <w:tr w:rsidR="003D72CA" w:rsidRPr="007D38EC" w:rsidTr="009100D7">
        <w:tc>
          <w:tcPr>
            <w:tcW w:w="810" w:type="dxa"/>
          </w:tcPr>
          <w:p w:rsidR="003D72CA" w:rsidRPr="007D38EC" w:rsidRDefault="003D72CA" w:rsidP="009100D7">
            <w:pPr>
              <w:rPr>
                <w:rFonts w:asciiTheme="majorHAnsi" w:hAnsiTheme="majorHAnsi" w:cstheme="majorHAnsi"/>
                <w:sz w:val="20"/>
                <w:szCs w:val="20"/>
              </w:rPr>
            </w:pPr>
            <w:r w:rsidRPr="007D38EC">
              <w:rPr>
                <w:rFonts w:asciiTheme="majorHAnsi" w:hAnsiTheme="majorHAnsi" w:cstheme="majorHAnsi"/>
                <w:sz w:val="20"/>
                <w:szCs w:val="20"/>
              </w:rPr>
              <w:lastRenderedPageBreak/>
              <w:t>15 min</w:t>
            </w:r>
          </w:p>
        </w:tc>
        <w:tc>
          <w:tcPr>
            <w:tcW w:w="2250" w:type="dxa"/>
          </w:tcPr>
          <w:p w:rsidR="003D72CA" w:rsidRPr="00B97A8C" w:rsidRDefault="003D72CA" w:rsidP="009100D7">
            <w:pPr>
              <w:rPr>
                <w:rFonts w:asciiTheme="majorHAnsi" w:hAnsiTheme="majorHAnsi" w:cstheme="majorHAnsi"/>
                <w:sz w:val="20"/>
                <w:szCs w:val="20"/>
              </w:rPr>
            </w:pPr>
            <w:r w:rsidRPr="007D38EC">
              <w:rPr>
                <w:rFonts w:asciiTheme="majorHAnsi" w:hAnsiTheme="majorHAnsi" w:cstheme="majorHAnsi"/>
                <w:sz w:val="20"/>
                <w:szCs w:val="20"/>
              </w:rPr>
              <w:t xml:space="preserve">Surprise students by telling them they are going to be doing </w:t>
            </w:r>
            <w:r w:rsidRPr="007D38EC">
              <w:rPr>
                <w:rFonts w:asciiTheme="majorHAnsi" w:hAnsiTheme="majorHAnsi" w:cstheme="majorHAnsi"/>
                <w:i/>
                <w:sz w:val="20"/>
                <w:szCs w:val="20"/>
              </w:rPr>
              <w:t>Monitor My Maple</w:t>
            </w:r>
            <w:r w:rsidRPr="007D38EC">
              <w:rPr>
                <w:rFonts w:asciiTheme="majorHAnsi" w:hAnsiTheme="majorHAnsi" w:cstheme="majorHAnsi"/>
                <w:sz w:val="20"/>
                <w:szCs w:val="20"/>
              </w:rPr>
              <w:t xml:space="preserve">! Play video, ask what students: </w:t>
            </w:r>
            <w:r w:rsidRPr="007D38EC">
              <w:rPr>
                <w:rFonts w:asciiTheme="majorHAnsi" w:hAnsiTheme="majorHAnsi" w:cstheme="majorHAnsi"/>
                <w:i/>
                <w:sz w:val="20"/>
                <w:szCs w:val="20"/>
              </w:rPr>
              <w:t>What do you know about maples already</w:t>
            </w:r>
            <w:r w:rsidRPr="007D38EC">
              <w:rPr>
                <w:rFonts w:asciiTheme="majorHAnsi" w:hAnsiTheme="majorHAnsi" w:cstheme="majorHAnsi"/>
                <w:sz w:val="20"/>
                <w:szCs w:val="20"/>
              </w:rPr>
              <w:t>? (class discussion).  Record existing maple knowledge for reference.</w:t>
            </w:r>
          </w:p>
        </w:tc>
        <w:tc>
          <w:tcPr>
            <w:tcW w:w="1980" w:type="dxa"/>
          </w:tcPr>
          <w:p w:rsidR="003D72CA" w:rsidRPr="007D38EC" w:rsidRDefault="003D72CA" w:rsidP="009100D7">
            <w:pPr>
              <w:rPr>
                <w:rFonts w:asciiTheme="majorHAnsi" w:hAnsiTheme="majorHAnsi" w:cstheme="majorHAnsi"/>
                <w:sz w:val="20"/>
                <w:szCs w:val="20"/>
              </w:rPr>
            </w:pPr>
            <w:r w:rsidRPr="007D38EC">
              <w:rPr>
                <w:rFonts w:asciiTheme="majorHAnsi" w:hAnsiTheme="majorHAnsi" w:cstheme="majorHAnsi"/>
                <w:sz w:val="20"/>
                <w:szCs w:val="20"/>
              </w:rPr>
              <w:t>Watch maple video from NUN; share maple knowledge</w:t>
            </w:r>
          </w:p>
        </w:tc>
        <w:tc>
          <w:tcPr>
            <w:tcW w:w="2250" w:type="dxa"/>
          </w:tcPr>
          <w:p w:rsidR="003D72CA" w:rsidRDefault="003D72CA" w:rsidP="009100D7">
            <w:pPr>
              <w:rPr>
                <w:rFonts w:asciiTheme="majorHAnsi" w:hAnsiTheme="majorHAnsi" w:cstheme="majorHAnsi"/>
                <w:sz w:val="20"/>
                <w:szCs w:val="20"/>
              </w:rPr>
            </w:pPr>
            <w:r w:rsidRPr="006E30B0">
              <w:rPr>
                <w:rFonts w:asciiTheme="majorHAnsi" w:hAnsiTheme="majorHAnsi" w:cstheme="majorHAnsi"/>
                <w:sz w:val="20"/>
                <w:szCs w:val="20"/>
              </w:rPr>
              <w:t>-Answer questions about existing knowledge of maples</w:t>
            </w:r>
            <w:r>
              <w:rPr>
                <w:rFonts w:asciiTheme="majorHAnsi" w:hAnsiTheme="majorHAnsi" w:cstheme="majorHAnsi"/>
                <w:sz w:val="20"/>
                <w:szCs w:val="20"/>
              </w:rPr>
              <w:t xml:space="preserve"> (D)</w:t>
            </w:r>
          </w:p>
          <w:p w:rsidR="003D72CA" w:rsidRDefault="003D72CA" w:rsidP="009100D7">
            <w:pPr>
              <w:rPr>
                <w:rFonts w:asciiTheme="majorHAnsi" w:hAnsiTheme="majorHAnsi" w:cstheme="majorHAnsi"/>
                <w:sz w:val="20"/>
                <w:szCs w:val="20"/>
              </w:rPr>
            </w:pPr>
          </w:p>
          <w:p w:rsidR="003D72CA" w:rsidRDefault="003D72CA" w:rsidP="009100D7">
            <w:pPr>
              <w:rPr>
                <w:rFonts w:asciiTheme="majorHAnsi" w:hAnsiTheme="majorHAnsi" w:cstheme="majorHAnsi"/>
                <w:sz w:val="20"/>
                <w:szCs w:val="20"/>
              </w:rPr>
            </w:pPr>
            <w:r w:rsidRPr="006E30B0">
              <w:rPr>
                <w:rFonts w:asciiTheme="majorHAnsi" w:hAnsiTheme="majorHAnsi" w:cstheme="majorHAnsi"/>
                <w:sz w:val="20"/>
                <w:szCs w:val="20"/>
              </w:rPr>
              <w:t>-Sugaring is culturally significant in the North Country</w:t>
            </w:r>
            <w:r>
              <w:rPr>
                <w:rFonts w:asciiTheme="majorHAnsi" w:hAnsiTheme="majorHAnsi" w:cstheme="majorHAnsi"/>
                <w:sz w:val="20"/>
                <w:szCs w:val="20"/>
              </w:rPr>
              <w:t xml:space="preserve"> (K)</w:t>
            </w:r>
          </w:p>
          <w:p w:rsidR="003D72CA" w:rsidRDefault="003D72CA" w:rsidP="009100D7">
            <w:pPr>
              <w:rPr>
                <w:rFonts w:asciiTheme="majorHAnsi" w:hAnsiTheme="majorHAnsi" w:cstheme="majorHAnsi"/>
                <w:sz w:val="20"/>
                <w:szCs w:val="20"/>
              </w:rPr>
            </w:pPr>
          </w:p>
          <w:p w:rsidR="003D72CA" w:rsidRPr="006E30B0" w:rsidRDefault="003D72CA" w:rsidP="009100D7">
            <w:pPr>
              <w:rPr>
                <w:rFonts w:asciiTheme="majorHAnsi" w:hAnsiTheme="majorHAnsi" w:cstheme="majorHAnsi"/>
                <w:sz w:val="20"/>
                <w:szCs w:val="20"/>
              </w:rPr>
            </w:pPr>
            <w:r w:rsidRPr="006E30B0">
              <w:rPr>
                <w:rFonts w:asciiTheme="majorHAnsi" w:hAnsiTheme="majorHAnsi" w:cstheme="majorHAnsi"/>
                <w:sz w:val="20"/>
                <w:szCs w:val="20"/>
              </w:rPr>
              <w:t>-What Monitor My Maple is</w:t>
            </w:r>
            <w:r>
              <w:rPr>
                <w:rFonts w:asciiTheme="majorHAnsi" w:hAnsiTheme="majorHAnsi" w:cstheme="majorHAnsi"/>
                <w:sz w:val="20"/>
                <w:szCs w:val="20"/>
              </w:rPr>
              <w:t xml:space="preserve"> (K)</w:t>
            </w:r>
          </w:p>
          <w:p w:rsidR="003D72CA" w:rsidRPr="007D38EC" w:rsidRDefault="003D72CA" w:rsidP="009100D7">
            <w:pPr>
              <w:rPr>
                <w:rFonts w:asciiTheme="majorHAnsi" w:hAnsiTheme="majorHAnsi" w:cstheme="majorHAnsi"/>
                <w:sz w:val="20"/>
                <w:szCs w:val="20"/>
              </w:rPr>
            </w:pPr>
          </w:p>
        </w:tc>
        <w:tc>
          <w:tcPr>
            <w:tcW w:w="2520" w:type="dxa"/>
          </w:tcPr>
          <w:p w:rsidR="003D72CA" w:rsidRPr="007D38EC" w:rsidRDefault="003D72CA" w:rsidP="009100D7">
            <w:pPr>
              <w:rPr>
                <w:rFonts w:asciiTheme="majorHAnsi" w:hAnsiTheme="majorHAnsi" w:cstheme="majorHAnsi"/>
                <w:sz w:val="20"/>
                <w:szCs w:val="20"/>
              </w:rPr>
            </w:pPr>
            <w:r w:rsidRPr="007D38EC">
              <w:rPr>
                <w:rFonts w:asciiTheme="majorHAnsi" w:hAnsiTheme="majorHAnsi" w:cstheme="majorHAnsi"/>
                <w:sz w:val="20"/>
                <w:szCs w:val="20"/>
              </w:rPr>
              <w:t>Uncovering (</w:t>
            </w:r>
            <w:proofErr w:type="spellStart"/>
            <w:r w:rsidRPr="007D38EC">
              <w:rPr>
                <w:rFonts w:asciiTheme="majorHAnsi" w:hAnsiTheme="majorHAnsi" w:cstheme="majorHAnsi"/>
                <w:sz w:val="20"/>
                <w:szCs w:val="20"/>
              </w:rPr>
              <w:t>UbD</w:t>
            </w:r>
            <w:proofErr w:type="spellEnd"/>
            <w:r w:rsidRPr="007D38EC">
              <w:rPr>
                <w:rFonts w:asciiTheme="majorHAnsi" w:hAnsiTheme="majorHAnsi" w:cstheme="majorHAnsi"/>
                <w:sz w:val="20"/>
                <w:szCs w:val="20"/>
              </w:rPr>
              <w:t>) by surprising students with the plan to do MMM.</w:t>
            </w:r>
          </w:p>
        </w:tc>
      </w:tr>
    </w:tbl>
    <w:p w:rsidR="003D72CA" w:rsidRPr="007D38EC" w:rsidRDefault="003D72CA" w:rsidP="003D72CA">
      <w:pPr>
        <w:rPr>
          <w:rFonts w:asciiTheme="majorHAnsi" w:hAnsiTheme="majorHAnsi" w:cstheme="majorHAnsi"/>
          <w:sz w:val="20"/>
          <w:szCs w:val="20"/>
        </w:rPr>
      </w:pPr>
    </w:p>
    <w:p w:rsidR="003D72CA" w:rsidRPr="00914D22" w:rsidRDefault="003D72CA" w:rsidP="003D72CA">
      <w:pPr>
        <w:rPr>
          <w:rFonts w:asciiTheme="majorHAnsi" w:hAnsiTheme="majorHAnsi" w:cstheme="majorHAnsi"/>
          <w:sz w:val="22"/>
          <w:szCs w:val="22"/>
          <w:u w:val="single"/>
        </w:rPr>
      </w:pPr>
      <w:r w:rsidRPr="00914D22">
        <w:rPr>
          <w:rFonts w:asciiTheme="majorHAnsi" w:hAnsiTheme="majorHAnsi" w:cstheme="majorHAnsi"/>
          <w:sz w:val="22"/>
          <w:szCs w:val="22"/>
          <w:u w:val="single"/>
        </w:rPr>
        <w:t>Closure</w:t>
      </w:r>
    </w:p>
    <w:p w:rsidR="003D72CA" w:rsidRDefault="003D72CA" w:rsidP="003D72CA">
      <w:pPr>
        <w:rPr>
          <w:rFonts w:asciiTheme="majorHAnsi" w:hAnsiTheme="majorHAnsi" w:cstheme="majorHAnsi"/>
          <w:sz w:val="22"/>
          <w:szCs w:val="22"/>
        </w:rPr>
      </w:pPr>
      <w:r>
        <w:rPr>
          <w:rFonts w:asciiTheme="majorHAnsi" w:hAnsiTheme="majorHAnsi" w:cstheme="majorHAnsi"/>
          <w:sz w:val="22"/>
          <w:szCs w:val="22"/>
        </w:rPr>
        <w:t>Ask the class</w:t>
      </w:r>
      <w:r w:rsidRPr="00B97A8C">
        <w:rPr>
          <w:rFonts w:asciiTheme="majorHAnsi" w:hAnsiTheme="majorHAnsi" w:cstheme="majorHAnsi"/>
          <w:sz w:val="22"/>
          <w:szCs w:val="22"/>
        </w:rPr>
        <w:t xml:space="preserve"> the question</w:t>
      </w:r>
      <w:r>
        <w:rPr>
          <w:rFonts w:asciiTheme="majorHAnsi" w:hAnsiTheme="majorHAnsi" w:cstheme="majorHAnsi"/>
          <w:sz w:val="22"/>
          <w:szCs w:val="22"/>
        </w:rPr>
        <w:t xml:space="preserve"> again</w:t>
      </w:r>
      <w:r w:rsidRPr="00B97A8C">
        <w:rPr>
          <w:rFonts w:asciiTheme="majorHAnsi" w:hAnsiTheme="majorHAnsi" w:cstheme="majorHAnsi"/>
          <w:sz w:val="22"/>
          <w:szCs w:val="22"/>
        </w:rPr>
        <w:t>: Who makes a good citizen scientist?</w:t>
      </w:r>
      <w:r>
        <w:rPr>
          <w:rFonts w:asciiTheme="majorHAnsi" w:hAnsiTheme="majorHAnsi" w:cstheme="majorHAnsi"/>
          <w:sz w:val="22"/>
          <w:szCs w:val="22"/>
        </w:rPr>
        <w:t xml:space="preserve"> (wait for answer) Ask: Would we make good citizen scientists? Why/How? (write down answers).</w:t>
      </w:r>
    </w:p>
    <w:p w:rsidR="003D72CA" w:rsidRPr="00914D22" w:rsidRDefault="003D72CA" w:rsidP="003D72CA">
      <w:pPr>
        <w:rPr>
          <w:rFonts w:asciiTheme="majorHAnsi" w:hAnsiTheme="majorHAnsi" w:cstheme="majorHAnsi"/>
          <w:sz w:val="22"/>
          <w:szCs w:val="22"/>
        </w:rPr>
      </w:pPr>
    </w:p>
    <w:p w:rsidR="003D72CA" w:rsidRPr="00914D22" w:rsidRDefault="003D72CA" w:rsidP="003D72CA">
      <w:pPr>
        <w:rPr>
          <w:rFonts w:asciiTheme="majorHAnsi" w:hAnsiTheme="majorHAnsi" w:cstheme="majorHAnsi"/>
          <w:sz w:val="22"/>
          <w:szCs w:val="22"/>
        </w:rPr>
      </w:pPr>
      <w:r w:rsidRPr="00914D22">
        <w:rPr>
          <w:rFonts w:asciiTheme="majorHAnsi" w:hAnsiTheme="majorHAnsi" w:cstheme="majorHAnsi"/>
          <w:sz w:val="22"/>
          <w:szCs w:val="22"/>
          <w:u w:val="single"/>
        </w:rPr>
        <w:t>Assessment</w:t>
      </w:r>
      <w:r w:rsidRPr="00914D22">
        <w:rPr>
          <w:rFonts w:asciiTheme="majorHAnsi" w:hAnsiTheme="majorHAnsi" w:cstheme="majorHAnsi"/>
          <w:sz w:val="22"/>
          <w:szCs w:val="22"/>
        </w:rPr>
        <w:t xml:space="preserve"> </w:t>
      </w:r>
    </w:p>
    <w:p w:rsidR="003D72CA" w:rsidRDefault="003D72CA" w:rsidP="003D72CA">
      <w:pPr>
        <w:rPr>
          <w:rFonts w:asciiTheme="majorHAnsi" w:hAnsiTheme="majorHAnsi" w:cstheme="majorHAnsi"/>
          <w:sz w:val="22"/>
          <w:szCs w:val="22"/>
        </w:rPr>
      </w:pPr>
      <w:r w:rsidRPr="00A2571A">
        <w:rPr>
          <w:rFonts w:asciiTheme="majorHAnsi" w:hAnsiTheme="majorHAnsi" w:cstheme="majorHAnsi"/>
          <w:sz w:val="22"/>
          <w:szCs w:val="22"/>
        </w:rPr>
        <w:t>The two assessments in this lesson are both formative, ungraded assessments that function as facilitated checks for understanding.</w:t>
      </w:r>
      <w:r>
        <w:rPr>
          <w:rFonts w:asciiTheme="majorHAnsi" w:hAnsiTheme="majorHAnsi" w:cstheme="majorHAnsi"/>
          <w:sz w:val="22"/>
          <w:szCs w:val="22"/>
        </w:rPr>
        <w:t xml:space="preserve"> These activities are designed to focus on meeting the literacy goal of speaking and listening though collaboration and communication while teaching about citizen science. Having students read about one project and report out to the class what they learn helps them develop those skills, while making them feel that what they are doing is helping the whole class learn. The class reflection prompt/closure is listed as an assessment because it can be adapted as a homework assignment. </w:t>
      </w:r>
    </w:p>
    <w:p w:rsidR="003D72CA" w:rsidRPr="00A2571A" w:rsidRDefault="003D72CA" w:rsidP="003D72CA">
      <w:pPr>
        <w:rPr>
          <w:rFonts w:asciiTheme="majorHAnsi" w:hAnsiTheme="majorHAnsi" w:cstheme="majorHAnsi"/>
          <w:sz w:val="22"/>
          <w:szCs w:val="22"/>
        </w:rPr>
      </w:pPr>
    </w:p>
    <w:p w:rsidR="003D72CA" w:rsidRPr="00A2571A" w:rsidRDefault="003D72CA" w:rsidP="003D72CA">
      <w:pPr>
        <w:pStyle w:val="ListParagraph"/>
        <w:numPr>
          <w:ilvl w:val="0"/>
          <w:numId w:val="2"/>
        </w:numPr>
        <w:rPr>
          <w:rFonts w:asciiTheme="majorHAnsi" w:hAnsiTheme="majorHAnsi" w:cstheme="majorHAnsi"/>
          <w:sz w:val="22"/>
          <w:szCs w:val="22"/>
        </w:rPr>
      </w:pPr>
      <w:r w:rsidRPr="00A2571A">
        <w:rPr>
          <w:rFonts w:asciiTheme="majorHAnsi" w:hAnsiTheme="majorHAnsi" w:cstheme="majorHAnsi"/>
          <w:sz w:val="22"/>
          <w:szCs w:val="22"/>
        </w:rPr>
        <w:t xml:space="preserve">Read and Report— Citizen Science Project Worksheet </w:t>
      </w:r>
    </w:p>
    <w:p w:rsidR="003D72CA" w:rsidRPr="00A2571A" w:rsidRDefault="003D72CA" w:rsidP="003D72CA">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Class reflection p</w:t>
      </w:r>
      <w:r w:rsidRPr="00A2571A">
        <w:rPr>
          <w:rFonts w:asciiTheme="majorHAnsi" w:hAnsiTheme="majorHAnsi" w:cstheme="majorHAnsi"/>
          <w:sz w:val="22"/>
          <w:szCs w:val="22"/>
        </w:rPr>
        <w:t xml:space="preserve">rompt— Who makes a good citizen scientist?  </w:t>
      </w:r>
    </w:p>
    <w:p w:rsidR="003D72CA" w:rsidRPr="00A2571A" w:rsidRDefault="003D72CA" w:rsidP="003D72CA">
      <w:pPr>
        <w:jc w:val="center"/>
        <w:rPr>
          <w:rFonts w:asciiTheme="majorHAnsi" w:hAnsiTheme="majorHAnsi" w:cstheme="majorHAnsi"/>
          <w:b/>
          <w:sz w:val="40"/>
        </w:rPr>
      </w:pPr>
    </w:p>
    <w:p w:rsidR="003D72CA" w:rsidRPr="00A2571A" w:rsidRDefault="003D72CA" w:rsidP="003D72CA">
      <w:pPr>
        <w:jc w:val="center"/>
        <w:rPr>
          <w:rFonts w:asciiTheme="majorHAnsi" w:hAnsiTheme="majorHAnsi" w:cstheme="majorHAnsi"/>
          <w:b/>
          <w:sz w:val="40"/>
        </w:rPr>
      </w:pPr>
    </w:p>
    <w:p w:rsidR="003D72CA" w:rsidRPr="00A2571A" w:rsidRDefault="003D72CA" w:rsidP="003D72CA">
      <w:pPr>
        <w:jc w:val="center"/>
        <w:rPr>
          <w:rFonts w:asciiTheme="majorHAnsi" w:hAnsiTheme="majorHAnsi" w:cstheme="majorHAnsi"/>
          <w:b/>
          <w:sz w:val="40"/>
        </w:rPr>
      </w:pPr>
    </w:p>
    <w:p w:rsidR="003D72CA" w:rsidRPr="00A2571A" w:rsidRDefault="003D72CA" w:rsidP="003D72CA">
      <w:pPr>
        <w:jc w:val="center"/>
        <w:rPr>
          <w:rFonts w:asciiTheme="majorHAnsi" w:hAnsiTheme="majorHAnsi" w:cstheme="majorHAnsi"/>
          <w:b/>
          <w:sz w:val="40"/>
        </w:rPr>
      </w:pPr>
    </w:p>
    <w:p w:rsidR="003D72CA" w:rsidRPr="00A2571A" w:rsidRDefault="003D72CA" w:rsidP="003D72CA">
      <w:pPr>
        <w:spacing w:line="276" w:lineRule="auto"/>
        <w:rPr>
          <w:rFonts w:asciiTheme="majorHAnsi" w:hAnsiTheme="majorHAnsi" w:cstheme="majorHAnsi"/>
          <w:sz w:val="22"/>
        </w:rPr>
        <w:sectPr w:rsidR="003D72CA" w:rsidRPr="00A2571A">
          <w:headerReference w:type="default" r:id="rId10"/>
          <w:footerReference w:type="default" r:id="rId11"/>
          <w:pgSz w:w="12240" w:h="15840"/>
          <w:pgMar w:top="1440" w:right="1440" w:bottom="1440" w:left="1440" w:header="720" w:footer="720" w:gutter="0"/>
          <w:cols w:space="720"/>
          <w:docGrid w:linePitch="360"/>
        </w:sectPr>
      </w:pPr>
    </w:p>
    <w:p w:rsidR="00176807" w:rsidRDefault="00176807" w:rsidP="00176807">
      <w:pPr>
        <w:spacing w:line="360" w:lineRule="auto"/>
        <w:rPr>
          <w:rFonts w:asciiTheme="majorHAnsi" w:hAnsiTheme="majorHAnsi" w:cstheme="majorHAnsi"/>
          <w:sz w:val="22"/>
        </w:rPr>
      </w:pPr>
    </w:p>
    <w:p w:rsidR="00176807" w:rsidRDefault="00176807" w:rsidP="00176807">
      <w:pPr>
        <w:jc w:val="center"/>
        <w:rPr>
          <w:rFonts w:asciiTheme="majorHAnsi" w:hAnsiTheme="majorHAnsi" w:cstheme="majorHAnsi"/>
          <w:b/>
          <w:sz w:val="36"/>
        </w:rPr>
      </w:pPr>
      <w:r w:rsidRPr="00A2571A">
        <w:rPr>
          <w:rFonts w:asciiTheme="majorHAnsi" w:hAnsiTheme="majorHAnsi" w:cstheme="majorHAnsi"/>
          <w:b/>
          <w:sz w:val="36"/>
        </w:rPr>
        <w:t xml:space="preserve">Citizen Science </w:t>
      </w:r>
      <w:r>
        <w:rPr>
          <w:rFonts w:asciiTheme="majorHAnsi" w:hAnsiTheme="majorHAnsi" w:cstheme="majorHAnsi"/>
          <w:b/>
          <w:sz w:val="36"/>
        </w:rPr>
        <w:t>Activity</w:t>
      </w:r>
    </w:p>
    <w:p w:rsidR="00176807" w:rsidRPr="00176807" w:rsidRDefault="00176807" w:rsidP="00176807">
      <w:pPr>
        <w:jc w:val="center"/>
        <w:rPr>
          <w:rFonts w:asciiTheme="majorHAnsi" w:hAnsiTheme="majorHAnsi" w:cstheme="majorHAnsi"/>
          <w:sz w:val="36"/>
        </w:rPr>
      </w:pPr>
      <w:r w:rsidRPr="00176807">
        <w:rPr>
          <w:rFonts w:asciiTheme="majorHAnsi" w:hAnsiTheme="majorHAnsi" w:cstheme="majorHAnsi"/>
          <w:sz w:val="36"/>
        </w:rPr>
        <w:t>Read and Report</w:t>
      </w:r>
      <w:r w:rsidRPr="00176807">
        <w:rPr>
          <w:rFonts w:asciiTheme="majorHAnsi" w:hAnsiTheme="majorHAnsi" w:cstheme="majorHAnsi"/>
          <w:sz w:val="36"/>
        </w:rPr>
        <w:t xml:space="preserve"> </w:t>
      </w:r>
    </w:p>
    <w:p w:rsidR="00176807" w:rsidRPr="00A2571A" w:rsidRDefault="00176807" w:rsidP="00176807">
      <w:pPr>
        <w:rPr>
          <w:rFonts w:asciiTheme="majorHAnsi" w:hAnsiTheme="majorHAnsi" w:cstheme="majorHAnsi"/>
          <w:sz w:val="22"/>
          <w:szCs w:val="22"/>
        </w:rPr>
      </w:pPr>
    </w:p>
    <w:p w:rsidR="00176807" w:rsidRPr="00A2571A" w:rsidRDefault="00176807" w:rsidP="00176807">
      <w:pPr>
        <w:spacing w:line="276" w:lineRule="auto"/>
        <w:rPr>
          <w:rFonts w:asciiTheme="majorHAnsi" w:hAnsiTheme="majorHAnsi" w:cstheme="majorHAnsi"/>
          <w:sz w:val="22"/>
        </w:rPr>
      </w:pPr>
      <w:r w:rsidRPr="00A2571A">
        <w:rPr>
          <w:rFonts w:asciiTheme="majorHAnsi" w:hAnsiTheme="majorHAnsi" w:cstheme="majorHAnsi"/>
          <w:sz w:val="22"/>
        </w:rPr>
        <w:t>Name(s): _______________________</w:t>
      </w:r>
      <w:r w:rsidRPr="00A2571A">
        <w:rPr>
          <w:rFonts w:asciiTheme="majorHAnsi" w:hAnsiTheme="majorHAnsi" w:cstheme="majorHAnsi"/>
          <w:sz w:val="22"/>
        </w:rPr>
        <w:br/>
        <w:t>Date: __________________________</w:t>
      </w:r>
    </w:p>
    <w:p w:rsidR="00176807" w:rsidRPr="00A2571A" w:rsidRDefault="00176807" w:rsidP="00176807">
      <w:pPr>
        <w:spacing w:line="276" w:lineRule="auto"/>
        <w:rPr>
          <w:rFonts w:asciiTheme="majorHAnsi" w:hAnsiTheme="majorHAnsi" w:cstheme="majorHAnsi"/>
          <w:sz w:val="22"/>
        </w:rPr>
      </w:pPr>
    </w:p>
    <w:p w:rsidR="00176807" w:rsidRDefault="00176807" w:rsidP="00176807">
      <w:pPr>
        <w:spacing w:line="276" w:lineRule="auto"/>
        <w:rPr>
          <w:rFonts w:asciiTheme="majorHAnsi" w:hAnsiTheme="majorHAnsi" w:cstheme="majorHAnsi"/>
          <w:sz w:val="22"/>
        </w:rPr>
      </w:pPr>
      <w:r w:rsidRPr="00A2571A">
        <w:rPr>
          <w:rFonts w:asciiTheme="majorHAnsi" w:hAnsiTheme="majorHAnsi" w:cstheme="majorHAnsi"/>
          <w:sz w:val="22"/>
        </w:rPr>
        <w:t>Which Citizen Science Project are you Reporting on? Please Circle One.</w:t>
      </w:r>
    </w:p>
    <w:p w:rsidR="00176807" w:rsidRDefault="00176807" w:rsidP="00176807">
      <w:pPr>
        <w:spacing w:line="360" w:lineRule="auto"/>
        <w:rPr>
          <w:rFonts w:asciiTheme="majorHAnsi" w:hAnsiTheme="majorHAnsi" w:cstheme="majorHAnsi"/>
          <w:sz w:val="22"/>
        </w:rPr>
      </w:pPr>
    </w:p>
    <w:p w:rsidR="00176807" w:rsidRDefault="00176807" w:rsidP="00176807">
      <w:pPr>
        <w:spacing w:line="360" w:lineRule="auto"/>
        <w:rPr>
          <w:rFonts w:asciiTheme="majorHAnsi" w:hAnsiTheme="majorHAnsi" w:cstheme="majorHAnsi"/>
          <w:sz w:val="22"/>
        </w:rPr>
      </w:pPr>
      <w:bookmarkStart w:id="0" w:name="_GoBack"/>
      <w:bookmarkEnd w:id="0"/>
    </w:p>
    <w:p w:rsidR="003D72CA" w:rsidRPr="00176807" w:rsidRDefault="003D72CA" w:rsidP="00176807">
      <w:pPr>
        <w:spacing w:line="360" w:lineRule="auto"/>
        <w:rPr>
          <w:rFonts w:asciiTheme="majorHAnsi" w:hAnsiTheme="majorHAnsi" w:cstheme="majorHAnsi"/>
          <w:sz w:val="22"/>
        </w:rPr>
      </w:pPr>
      <w:r w:rsidRPr="00176807">
        <w:rPr>
          <w:rFonts w:asciiTheme="majorHAnsi" w:hAnsiTheme="majorHAnsi" w:cstheme="majorHAnsi"/>
          <w:sz w:val="22"/>
        </w:rPr>
        <w:t xml:space="preserve">Monitor My Maple (Nature Up North): </w:t>
      </w:r>
      <w:hyperlink r:id="rId12" w:history="1">
        <w:r w:rsidRPr="00176807">
          <w:rPr>
            <w:rStyle w:val="Hyperlink"/>
            <w:rFonts w:asciiTheme="majorHAnsi" w:hAnsiTheme="majorHAnsi" w:cstheme="majorHAnsi"/>
            <w:sz w:val="22"/>
          </w:rPr>
          <w:t>natureupnorth.org/monitor-my-maple-project</w:t>
        </w:r>
      </w:hyperlink>
      <w:r w:rsidRPr="00176807">
        <w:rPr>
          <w:rFonts w:asciiTheme="majorHAnsi" w:hAnsiTheme="majorHAnsi" w:cstheme="majorHAnsi"/>
          <w:sz w:val="22"/>
        </w:rPr>
        <w:t xml:space="preserve"> </w:t>
      </w:r>
    </w:p>
    <w:p w:rsidR="003D72CA" w:rsidRPr="00A2571A" w:rsidRDefault="003D72CA" w:rsidP="003D72CA">
      <w:pPr>
        <w:pStyle w:val="ListParagraph"/>
        <w:numPr>
          <w:ilvl w:val="0"/>
          <w:numId w:val="4"/>
        </w:numPr>
        <w:spacing w:line="360" w:lineRule="auto"/>
        <w:rPr>
          <w:rFonts w:asciiTheme="majorHAnsi" w:hAnsiTheme="majorHAnsi" w:cstheme="majorHAnsi"/>
          <w:sz w:val="22"/>
        </w:rPr>
      </w:pPr>
      <w:r w:rsidRPr="00A2571A">
        <w:rPr>
          <w:rFonts w:asciiTheme="majorHAnsi" w:hAnsiTheme="majorHAnsi" w:cstheme="majorHAnsi"/>
          <w:sz w:val="22"/>
        </w:rPr>
        <w:t xml:space="preserve">Water Monitoring (Nature Up North): </w:t>
      </w:r>
      <w:hyperlink r:id="rId13" w:history="1">
        <w:r w:rsidRPr="00A2571A">
          <w:rPr>
            <w:rStyle w:val="Hyperlink"/>
            <w:rFonts w:asciiTheme="majorHAnsi" w:hAnsiTheme="majorHAnsi" w:cstheme="majorHAnsi"/>
            <w:sz w:val="22"/>
          </w:rPr>
          <w:t>natureupnorth.org/</w:t>
        </w:r>
        <w:proofErr w:type="spellStart"/>
        <w:r w:rsidRPr="00A2571A">
          <w:rPr>
            <w:rStyle w:val="Hyperlink"/>
            <w:rFonts w:asciiTheme="majorHAnsi" w:hAnsiTheme="majorHAnsi" w:cstheme="majorHAnsi"/>
            <w:sz w:val="22"/>
          </w:rPr>
          <w:t>watermonitoring</w:t>
        </w:r>
        <w:proofErr w:type="spellEnd"/>
      </w:hyperlink>
      <w:r w:rsidRPr="00A2571A">
        <w:rPr>
          <w:rFonts w:asciiTheme="majorHAnsi" w:hAnsiTheme="majorHAnsi" w:cstheme="majorHAnsi"/>
          <w:sz w:val="22"/>
        </w:rPr>
        <w:t xml:space="preserve">   </w:t>
      </w:r>
    </w:p>
    <w:p w:rsidR="003D72CA" w:rsidRPr="00A2571A" w:rsidRDefault="003D72CA" w:rsidP="003D72CA">
      <w:pPr>
        <w:pStyle w:val="ListParagraph"/>
        <w:numPr>
          <w:ilvl w:val="0"/>
          <w:numId w:val="4"/>
        </w:numPr>
        <w:spacing w:line="360" w:lineRule="auto"/>
        <w:rPr>
          <w:rFonts w:asciiTheme="majorHAnsi" w:hAnsiTheme="majorHAnsi" w:cstheme="majorHAnsi"/>
          <w:sz w:val="22"/>
        </w:rPr>
      </w:pPr>
      <w:proofErr w:type="spellStart"/>
      <w:r w:rsidRPr="00A2571A">
        <w:rPr>
          <w:rFonts w:asciiTheme="majorHAnsi" w:hAnsiTheme="majorHAnsi" w:cstheme="majorHAnsi"/>
          <w:sz w:val="22"/>
        </w:rPr>
        <w:t>iNaturalist</w:t>
      </w:r>
      <w:proofErr w:type="spellEnd"/>
      <w:r w:rsidRPr="00A2571A">
        <w:rPr>
          <w:rFonts w:asciiTheme="majorHAnsi" w:hAnsiTheme="majorHAnsi" w:cstheme="majorHAnsi"/>
          <w:sz w:val="22"/>
        </w:rPr>
        <w:t xml:space="preserve">, California Academy of Sciences/National Geographic: </w:t>
      </w:r>
      <w:hyperlink r:id="rId14" w:history="1">
        <w:r w:rsidRPr="00A2571A">
          <w:rPr>
            <w:rStyle w:val="Hyperlink"/>
            <w:rFonts w:asciiTheme="majorHAnsi" w:hAnsiTheme="majorHAnsi" w:cstheme="majorHAnsi"/>
            <w:sz w:val="22"/>
          </w:rPr>
          <w:t>inaturalist.org/</w:t>
        </w:r>
      </w:hyperlink>
      <w:r w:rsidRPr="00A2571A">
        <w:rPr>
          <w:rFonts w:asciiTheme="majorHAnsi" w:hAnsiTheme="majorHAnsi" w:cstheme="majorHAnsi"/>
          <w:sz w:val="22"/>
        </w:rPr>
        <w:t xml:space="preserve"> </w:t>
      </w:r>
    </w:p>
    <w:p w:rsidR="003D72CA" w:rsidRPr="00A2571A" w:rsidRDefault="003D72CA" w:rsidP="003D72CA">
      <w:pPr>
        <w:pStyle w:val="ListParagraph"/>
        <w:numPr>
          <w:ilvl w:val="0"/>
          <w:numId w:val="4"/>
        </w:numPr>
        <w:spacing w:line="360" w:lineRule="auto"/>
        <w:rPr>
          <w:rFonts w:asciiTheme="majorHAnsi" w:hAnsiTheme="majorHAnsi" w:cstheme="majorHAnsi"/>
          <w:sz w:val="22"/>
        </w:rPr>
      </w:pPr>
      <w:proofErr w:type="spellStart"/>
      <w:r w:rsidRPr="00A2571A">
        <w:rPr>
          <w:rFonts w:asciiTheme="majorHAnsi" w:hAnsiTheme="majorHAnsi" w:cstheme="majorHAnsi"/>
          <w:sz w:val="22"/>
        </w:rPr>
        <w:t>eBird</w:t>
      </w:r>
      <w:proofErr w:type="spellEnd"/>
      <w:r w:rsidRPr="00A2571A">
        <w:rPr>
          <w:rFonts w:asciiTheme="majorHAnsi" w:hAnsiTheme="majorHAnsi" w:cstheme="majorHAnsi"/>
          <w:sz w:val="22"/>
        </w:rPr>
        <w:t xml:space="preserve"> (Cornell Lab of Ornithology): </w:t>
      </w:r>
      <w:hyperlink r:id="rId15" w:history="1">
        <w:r w:rsidRPr="00A2571A">
          <w:rPr>
            <w:rStyle w:val="Hyperlink"/>
            <w:rFonts w:asciiTheme="majorHAnsi" w:hAnsiTheme="majorHAnsi" w:cstheme="majorHAnsi"/>
            <w:sz w:val="22"/>
          </w:rPr>
          <w:t>ebird.org/home</w:t>
        </w:r>
      </w:hyperlink>
      <w:r w:rsidRPr="00A2571A">
        <w:rPr>
          <w:rFonts w:asciiTheme="majorHAnsi" w:hAnsiTheme="majorHAnsi" w:cstheme="majorHAnsi"/>
          <w:sz w:val="22"/>
        </w:rPr>
        <w:t xml:space="preserve"> </w:t>
      </w:r>
    </w:p>
    <w:p w:rsidR="003D72CA" w:rsidRPr="00A2571A" w:rsidRDefault="003D72CA" w:rsidP="003D72CA">
      <w:pPr>
        <w:pStyle w:val="ListParagraph"/>
        <w:numPr>
          <w:ilvl w:val="0"/>
          <w:numId w:val="4"/>
        </w:numPr>
        <w:spacing w:line="360" w:lineRule="auto"/>
        <w:rPr>
          <w:rFonts w:asciiTheme="majorHAnsi" w:hAnsiTheme="majorHAnsi" w:cstheme="majorHAnsi"/>
          <w:sz w:val="22"/>
        </w:rPr>
      </w:pPr>
      <w:r w:rsidRPr="00A2571A">
        <w:rPr>
          <w:rFonts w:asciiTheme="majorHAnsi" w:hAnsiTheme="majorHAnsi" w:cstheme="majorHAnsi"/>
          <w:sz w:val="22"/>
        </w:rPr>
        <w:t xml:space="preserve">Nature’s Notebook (National Phenology Network): </w:t>
      </w:r>
      <w:hyperlink r:id="rId16" w:history="1">
        <w:r w:rsidRPr="00A2571A">
          <w:rPr>
            <w:rStyle w:val="Hyperlink"/>
            <w:rFonts w:asciiTheme="majorHAnsi" w:hAnsiTheme="majorHAnsi" w:cstheme="majorHAnsi"/>
            <w:sz w:val="22"/>
          </w:rPr>
          <w:t>usanpn.org/</w:t>
        </w:r>
        <w:proofErr w:type="spellStart"/>
        <w:r w:rsidRPr="00A2571A">
          <w:rPr>
            <w:rStyle w:val="Hyperlink"/>
            <w:rFonts w:asciiTheme="majorHAnsi" w:hAnsiTheme="majorHAnsi" w:cstheme="majorHAnsi"/>
            <w:sz w:val="22"/>
          </w:rPr>
          <w:t>natures_notebook</w:t>
        </w:r>
        <w:proofErr w:type="spellEnd"/>
      </w:hyperlink>
      <w:r w:rsidRPr="00A2571A">
        <w:rPr>
          <w:rFonts w:asciiTheme="majorHAnsi" w:hAnsiTheme="majorHAnsi" w:cstheme="majorHAnsi"/>
          <w:sz w:val="22"/>
        </w:rPr>
        <w:t xml:space="preserve"> </w:t>
      </w:r>
    </w:p>
    <w:p w:rsidR="003D72CA" w:rsidRPr="00A2571A" w:rsidRDefault="003D72CA" w:rsidP="003D72CA">
      <w:pPr>
        <w:spacing w:line="276" w:lineRule="auto"/>
        <w:rPr>
          <w:rFonts w:asciiTheme="majorHAnsi" w:hAnsiTheme="majorHAnsi" w:cstheme="majorHAnsi"/>
          <w:sz w:val="22"/>
        </w:rPr>
      </w:pPr>
    </w:p>
    <w:p w:rsidR="003D72CA" w:rsidRPr="00A2571A" w:rsidRDefault="003D72CA" w:rsidP="003D72CA">
      <w:pPr>
        <w:pStyle w:val="ListParagraph"/>
        <w:numPr>
          <w:ilvl w:val="0"/>
          <w:numId w:val="3"/>
        </w:numPr>
        <w:spacing w:line="276" w:lineRule="auto"/>
        <w:rPr>
          <w:rFonts w:asciiTheme="majorHAnsi" w:hAnsiTheme="majorHAnsi" w:cstheme="majorHAnsi"/>
          <w:sz w:val="22"/>
        </w:rPr>
      </w:pPr>
      <w:r w:rsidRPr="00A2571A">
        <w:rPr>
          <w:rFonts w:asciiTheme="majorHAnsi" w:hAnsiTheme="majorHAnsi" w:cstheme="majorHAnsi"/>
          <w:sz w:val="22"/>
        </w:rPr>
        <w:t>In your own words, define Citizen Science:</w:t>
      </w:r>
    </w:p>
    <w:p w:rsidR="003D72CA" w:rsidRPr="00A2571A" w:rsidRDefault="003D72CA" w:rsidP="003D72CA">
      <w:pPr>
        <w:pStyle w:val="ListParagraph"/>
        <w:spacing w:line="276" w:lineRule="auto"/>
        <w:rPr>
          <w:rFonts w:asciiTheme="majorHAnsi" w:hAnsiTheme="majorHAnsi" w:cstheme="majorHAnsi"/>
          <w:sz w:val="22"/>
        </w:rPr>
      </w:pPr>
    </w:p>
    <w:p w:rsidR="003D72CA" w:rsidRPr="00A2571A" w:rsidRDefault="003D72CA" w:rsidP="003D72CA">
      <w:pPr>
        <w:pStyle w:val="ListParagraph"/>
        <w:spacing w:line="276" w:lineRule="auto"/>
        <w:rPr>
          <w:rFonts w:asciiTheme="majorHAnsi" w:hAnsiTheme="majorHAnsi" w:cstheme="majorHAnsi"/>
          <w:sz w:val="22"/>
        </w:rPr>
      </w:pPr>
    </w:p>
    <w:p w:rsidR="003D72CA" w:rsidRPr="00A2571A" w:rsidRDefault="003D72CA" w:rsidP="003D72CA">
      <w:pPr>
        <w:pStyle w:val="ListParagraph"/>
        <w:spacing w:line="276" w:lineRule="auto"/>
        <w:rPr>
          <w:rFonts w:asciiTheme="majorHAnsi" w:hAnsiTheme="majorHAnsi" w:cstheme="majorHAnsi"/>
          <w:sz w:val="22"/>
        </w:rPr>
      </w:pPr>
    </w:p>
    <w:p w:rsidR="003D72CA" w:rsidRPr="00A2571A" w:rsidRDefault="003D72CA" w:rsidP="003D72CA">
      <w:pPr>
        <w:pStyle w:val="ListParagraph"/>
        <w:spacing w:line="276" w:lineRule="auto"/>
        <w:rPr>
          <w:rFonts w:asciiTheme="majorHAnsi" w:hAnsiTheme="majorHAnsi" w:cstheme="majorHAnsi"/>
          <w:sz w:val="22"/>
        </w:rPr>
      </w:pPr>
    </w:p>
    <w:p w:rsidR="003D72CA" w:rsidRPr="00A2571A" w:rsidRDefault="003D72CA" w:rsidP="003D72CA">
      <w:pPr>
        <w:pStyle w:val="ListParagraph"/>
        <w:numPr>
          <w:ilvl w:val="0"/>
          <w:numId w:val="3"/>
        </w:numPr>
        <w:spacing w:line="276" w:lineRule="auto"/>
        <w:rPr>
          <w:rFonts w:asciiTheme="majorHAnsi" w:hAnsiTheme="majorHAnsi" w:cstheme="majorHAnsi"/>
          <w:sz w:val="22"/>
        </w:rPr>
      </w:pPr>
      <w:r w:rsidRPr="00A2571A">
        <w:rPr>
          <w:rFonts w:asciiTheme="majorHAnsi" w:hAnsiTheme="majorHAnsi" w:cstheme="majorHAnsi"/>
          <w:sz w:val="22"/>
        </w:rPr>
        <w:t>Describe the purpose of the project you are researching.</w:t>
      </w:r>
    </w:p>
    <w:p w:rsidR="003D72CA" w:rsidRPr="00A2571A" w:rsidRDefault="003D72CA" w:rsidP="003D72CA">
      <w:pPr>
        <w:pStyle w:val="ListParagraph"/>
        <w:spacing w:line="276" w:lineRule="auto"/>
        <w:rPr>
          <w:rFonts w:asciiTheme="majorHAnsi" w:hAnsiTheme="majorHAnsi" w:cstheme="majorHAnsi"/>
          <w:sz w:val="22"/>
        </w:rPr>
      </w:pPr>
    </w:p>
    <w:p w:rsidR="003D72CA" w:rsidRPr="00A2571A" w:rsidRDefault="003D72CA" w:rsidP="003D72CA">
      <w:pPr>
        <w:pStyle w:val="ListParagraph"/>
        <w:spacing w:line="276" w:lineRule="auto"/>
        <w:rPr>
          <w:rFonts w:asciiTheme="majorHAnsi" w:hAnsiTheme="majorHAnsi" w:cstheme="majorHAnsi"/>
          <w:sz w:val="22"/>
        </w:rPr>
      </w:pPr>
    </w:p>
    <w:p w:rsidR="003D72CA" w:rsidRPr="004E3AF7" w:rsidRDefault="003D72CA" w:rsidP="003D72CA">
      <w:pPr>
        <w:spacing w:line="276" w:lineRule="auto"/>
        <w:rPr>
          <w:rFonts w:asciiTheme="majorHAnsi" w:hAnsiTheme="majorHAnsi" w:cstheme="majorHAnsi"/>
          <w:sz w:val="22"/>
        </w:rPr>
      </w:pPr>
    </w:p>
    <w:p w:rsidR="003D72CA" w:rsidRPr="00A2571A" w:rsidRDefault="003D72CA" w:rsidP="003D72CA">
      <w:pPr>
        <w:pStyle w:val="ListParagraph"/>
        <w:spacing w:line="276" w:lineRule="auto"/>
        <w:rPr>
          <w:rFonts w:asciiTheme="majorHAnsi" w:hAnsiTheme="majorHAnsi" w:cstheme="majorHAnsi"/>
          <w:sz w:val="22"/>
        </w:rPr>
      </w:pPr>
    </w:p>
    <w:p w:rsidR="003D72CA" w:rsidRPr="00A2571A" w:rsidRDefault="003D72CA" w:rsidP="003D72CA">
      <w:pPr>
        <w:pStyle w:val="ListParagraph"/>
        <w:numPr>
          <w:ilvl w:val="0"/>
          <w:numId w:val="3"/>
        </w:numPr>
        <w:spacing w:line="276" w:lineRule="auto"/>
        <w:rPr>
          <w:rFonts w:asciiTheme="majorHAnsi" w:hAnsiTheme="majorHAnsi" w:cstheme="majorHAnsi"/>
          <w:sz w:val="22"/>
        </w:rPr>
      </w:pPr>
      <w:r w:rsidRPr="00A2571A">
        <w:rPr>
          <w:rFonts w:asciiTheme="majorHAnsi" w:hAnsiTheme="majorHAnsi" w:cstheme="majorHAnsi"/>
          <w:sz w:val="22"/>
        </w:rPr>
        <w:t>Could we do this project here at school? Why or why not?</w:t>
      </w:r>
    </w:p>
    <w:p w:rsidR="003D72CA" w:rsidRPr="00A2571A" w:rsidRDefault="003D72CA" w:rsidP="003D72CA">
      <w:pPr>
        <w:spacing w:line="276" w:lineRule="auto"/>
        <w:rPr>
          <w:rFonts w:asciiTheme="majorHAnsi" w:hAnsiTheme="majorHAnsi" w:cstheme="majorHAnsi"/>
          <w:sz w:val="22"/>
        </w:rPr>
      </w:pPr>
    </w:p>
    <w:p w:rsidR="003D72CA" w:rsidRPr="00A2571A" w:rsidRDefault="003D72CA" w:rsidP="003D72CA">
      <w:pPr>
        <w:spacing w:line="276" w:lineRule="auto"/>
        <w:rPr>
          <w:rFonts w:asciiTheme="majorHAnsi" w:hAnsiTheme="majorHAnsi" w:cstheme="majorHAnsi"/>
          <w:sz w:val="22"/>
        </w:rPr>
      </w:pPr>
    </w:p>
    <w:p w:rsidR="003D72CA" w:rsidRPr="00A2571A" w:rsidRDefault="003D72CA" w:rsidP="003D72CA">
      <w:pPr>
        <w:spacing w:line="276" w:lineRule="auto"/>
        <w:rPr>
          <w:rFonts w:asciiTheme="majorHAnsi" w:hAnsiTheme="majorHAnsi" w:cstheme="majorHAnsi"/>
          <w:sz w:val="22"/>
        </w:rPr>
      </w:pPr>
    </w:p>
    <w:p w:rsidR="003D72CA" w:rsidRPr="00A2571A" w:rsidRDefault="003D72CA" w:rsidP="003D72CA">
      <w:pPr>
        <w:spacing w:line="276" w:lineRule="auto"/>
        <w:rPr>
          <w:rFonts w:asciiTheme="majorHAnsi" w:hAnsiTheme="majorHAnsi" w:cstheme="majorHAnsi"/>
          <w:sz w:val="22"/>
        </w:rPr>
      </w:pPr>
    </w:p>
    <w:p w:rsidR="003D72CA" w:rsidRPr="00A2571A" w:rsidRDefault="003D72CA" w:rsidP="003D72CA">
      <w:pPr>
        <w:pStyle w:val="ListParagraph"/>
        <w:numPr>
          <w:ilvl w:val="0"/>
          <w:numId w:val="3"/>
        </w:numPr>
        <w:rPr>
          <w:rFonts w:asciiTheme="majorHAnsi" w:hAnsiTheme="majorHAnsi" w:cstheme="majorHAnsi"/>
          <w:sz w:val="22"/>
        </w:rPr>
      </w:pPr>
      <w:r w:rsidRPr="00A2571A">
        <w:rPr>
          <w:rFonts w:asciiTheme="majorHAnsi" w:hAnsiTheme="majorHAnsi" w:cstheme="majorHAnsi"/>
          <w:sz w:val="22"/>
        </w:rPr>
        <w:t xml:space="preserve">Would you be interested in participating in the project? Why or why not? </w:t>
      </w:r>
    </w:p>
    <w:p w:rsidR="003D72CA" w:rsidRPr="00176807" w:rsidRDefault="003D72CA" w:rsidP="00176807">
      <w:pPr>
        <w:spacing w:line="276" w:lineRule="auto"/>
        <w:rPr>
          <w:rFonts w:asciiTheme="majorHAnsi" w:hAnsiTheme="majorHAnsi" w:cstheme="majorHAnsi"/>
          <w:sz w:val="22"/>
        </w:rPr>
      </w:pPr>
    </w:p>
    <w:p w:rsidR="00785DFC" w:rsidRPr="00176807" w:rsidRDefault="00785DFC" w:rsidP="00176807">
      <w:pPr>
        <w:tabs>
          <w:tab w:val="left" w:pos="3410"/>
        </w:tabs>
      </w:pPr>
    </w:p>
    <w:sectPr w:rsidR="00785DFC" w:rsidRPr="001768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CC6" w:rsidRDefault="00E73CC6">
      <w:r>
        <w:separator/>
      </w:r>
    </w:p>
  </w:endnote>
  <w:endnote w:type="continuationSeparator" w:id="0">
    <w:p w:rsidR="00E73CC6" w:rsidRDefault="00E7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07" w:rsidRDefault="00176807" w:rsidP="00176807">
    <w:pPr>
      <w:pStyle w:val="Footer"/>
      <w:jc w:val="center"/>
    </w:pPr>
    <w:r w:rsidRPr="00176807">
      <w:rPr>
        <w:rFonts w:asciiTheme="majorHAnsi" w:hAnsiTheme="majorHAnsi" w:cstheme="majorHAnsi"/>
        <w:b/>
        <w:noProof/>
        <w:sz w:val="28"/>
        <w:szCs w:val="22"/>
      </w:rPr>
      <w:drawing>
        <wp:inline distT="0" distB="0" distL="0" distR="0" wp14:anchorId="7BBB2AD5" wp14:editId="566726FD">
          <wp:extent cx="2451100" cy="1082045"/>
          <wp:effectExtent l="0" t="0" r="6350" b="3810"/>
          <wp:docPr id="3" name="Picture 3" descr="C:\Users\ecrocker\Downloads\NUN_Mapl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rocker\Downloads\NUN_Mapl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504" cy="1110476"/>
                  </a:xfrm>
                  <a:prstGeom prst="rect">
                    <a:avLst/>
                  </a:prstGeom>
                  <a:noFill/>
                  <a:ln>
                    <a:noFill/>
                  </a:ln>
                </pic:spPr>
              </pic:pic>
            </a:graphicData>
          </a:graphic>
        </wp:inline>
      </w:drawing>
    </w:r>
  </w:p>
  <w:p w:rsidR="00E64035" w:rsidRPr="008048C1" w:rsidRDefault="00E73CC6" w:rsidP="0097320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CC6" w:rsidRDefault="00E73CC6">
      <w:r>
        <w:separator/>
      </w:r>
    </w:p>
  </w:footnote>
  <w:footnote w:type="continuationSeparator" w:id="0">
    <w:p w:rsidR="00E73CC6" w:rsidRDefault="00E73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035" w:rsidRPr="00B64FFD" w:rsidRDefault="00E73CC6" w:rsidP="00973202">
    <w:pPr>
      <w:jc w:val="center"/>
      <w:rPr>
        <w:b/>
        <w:sz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2C2"/>
    <w:multiLevelType w:val="hybridMultilevel"/>
    <w:tmpl w:val="D176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91EA8"/>
    <w:multiLevelType w:val="hybridMultilevel"/>
    <w:tmpl w:val="C1B60D96"/>
    <w:lvl w:ilvl="0" w:tplc="0409000F">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25DB3"/>
    <w:multiLevelType w:val="hybridMultilevel"/>
    <w:tmpl w:val="BF9C6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D100A4"/>
    <w:multiLevelType w:val="hybridMultilevel"/>
    <w:tmpl w:val="9B94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A0089"/>
    <w:multiLevelType w:val="hybridMultilevel"/>
    <w:tmpl w:val="76F0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F4AC2"/>
    <w:multiLevelType w:val="hybridMultilevel"/>
    <w:tmpl w:val="EADC9AC2"/>
    <w:lvl w:ilvl="0" w:tplc="AFF843B8">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CA"/>
    <w:rsid w:val="00176807"/>
    <w:rsid w:val="003D72CA"/>
    <w:rsid w:val="00785DFC"/>
    <w:rsid w:val="00A8676D"/>
    <w:rsid w:val="00E7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AAB3"/>
  <w15:chartTrackingRefBased/>
  <w15:docId w15:val="{51DC0C14-94B9-4870-AEB8-6120FF4D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2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CA"/>
    <w:pPr>
      <w:ind w:left="720"/>
      <w:contextualSpacing/>
    </w:pPr>
  </w:style>
  <w:style w:type="table" w:styleId="TableGrid">
    <w:name w:val="Table Grid"/>
    <w:basedOn w:val="TableNormal"/>
    <w:uiPriority w:val="59"/>
    <w:rsid w:val="003D7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2CA"/>
    <w:rPr>
      <w:color w:val="0563C1" w:themeColor="hyperlink"/>
      <w:u w:val="single"/>
    </w:rPr>
  </w:style>
  <w:style w:type="paragraph" w:styleId="Header">
    <w:name w:val="header"/>
    <w:basedOn w:val="Normal"/>
    <w:link w:val="HeaderChar"/>
    <w:uiPriority w:val="99"/>
    <w:unhideWhenUsed/>
    <w:rsid w:val="003D72CA"/>
    <w:pPr>
      <w:tabs>
        <w:tab w:val="center" w:pos="4680"/>
        <w:tab w:val="right" w:pos="9360"/>
      </w:tabs>
    </w:pPr>
  </w:style>
  <w:style w:type="character" w:customStyle="1" w:styleId="HeaderChar">
    <w:name w:val="Header Char"/>
    <w:basedOn w:val="DefaultParagraphFont"/>
    <w:link w:val="Header"/>
    <w:uiPriority w:val="99"/>
    <w:rsid w:val="003D72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2CA"/>
    <w:pPr>
      <w:tabs>
        <w:tab w:val="center" w:pos="4680"/>
        <w:tab w:val="right" w:pos="9360"/>
      </w:tabs>
    </w:pPr>
  </w:style>
  <w:style w:type="character" w:customStyle="1" w:styleId="FooterChar">
    <w:name w:val="Footer Char"/>
    <w:basedOn w:val="DefaultParagraphFont"/>
    <w:link w:val="Footer"/>
    <w:uiPriority w:val="99"/>
    <w:rsid w:val="003D72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netlinks.com/lessons/citizen-scientists-be-part-scientific-discovery-your-own-backyard/" TargetMode="External"/><Relationship Id="rId13" Type="http://schemas.openxmlformats.org/officeDocument/2006/relationships/hyperlink" Target="http://www.natureupnorth.org/watermonito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encenetlinks.com/videos/loree-griffin-burns-reading-citizen-scientists/" TargetMode="External"/><Relationship Id="rId12" Type="http://schemas.openxmlformats.org/officeDocument/2006/relationships/hyperlink" Target="http://www.natureupnorth.org/monitor-my-maple-proj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sanpn.org/natures_not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bird.org/home"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tureupnorth.org/monitor-my-maple-project" TargetMode="External"/><Relationship Id="rId14" Type="http://schemas.openxmlformats.org/officeDocument/2006/relationships/hyperlink" Target="https://www.inaturalis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Emlyn Crocker</dc:creator>
  <cp:keywords/>
  <dc:description/>
  <cp:lastModifiedBy>Emlyn Crocker</cp:lastModifiedBy>
  <cp:revision>2</cp:revision>
  <dcterms:created xsi:type="dcterms:W3CDTF">2019-08-20T17:37:00Z</dcterms:created>
  <dcterms:modified xsi:type="dcterms:W3CDTF">2019-08-20T17:37:00Z</dcterms:modified>
</cp:coreProperties>
</file>